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6103" w14:textId="743EEA90" w:rsidR="003E1054" w:rsidRPr="00FD74B5" w:rsidRDefault="003E1054" w:rsidP="003E1054">
      <w:pPr>
        <w:spacing w:line="276" w:lineRule="auto"/>
        <w:jc w:val="center"/>
        <w:rPr>
          <w:b/>
          <w:bCs/>
          <w:sz w:val="40"/>
          <w:szCs w:val="40"/>
          <w:lang w:val="de-DE"/>
        </w:rPr>
      </w:pPr>
      <w:r>
        <w:rPr>
          <w:b/>
          <w:bCs/>
          <w:sz w:val="40"/>
          <w:szCs w:val="40"/>
          <w:lang w:val="de-DE"/>
        </w:rPr>
        <w:t xml:space="preserve">Rund- und Wanderreise Israel </w:t>
      </w:r>
      <w:r w:rsidR="00FD74B5" w:rsidRPr="00FD74B5">
        <w:rPr>
          <w:b/>
          <w:bCs/>
          <w:sz w:val="40"/>
          <w:szCs w:val="40"/>
          <w:lang w:val="de-DE"/>
        </w:rPr>
        <w:t>13.-</w:t>
      </w:r>
      <w:r>
        <w:rPr>
          <w:b/>
          <w:bCs/>
          <w:sz w:val="40"/>
          <w:szCs w:val="40"/>
          <w:lang w:val="de-DE"/>
        </w:rPr>
        <w:t xml:space="preserve"> </w:t>
      </w:r>
      <w:r w:rsidR="00FD74B5" w:rsidRPr="00FD74B5">
        <w:rPr>
          <w:b/>
          <w:bCs/>
          <w:sz w:val="40"/>
          <w:szCs w:val="40"/>
          <w:lang w:val="de-DE"/>
        </w:rPr>
        <w:t>25.03.2024</w:t>
      </w:r>
      <w:r>
        <w:rPr>
          <w:b/>
          <w:bCs/>
          <w:sz w:val="40"/>
          <w:szCs w:val="40"/>
          <w:lang w:val="de-DE"/>
        </w:rPr>
        <w:t xml:space="preserve"> mit Präses Pastor Ingo Brookmann</w:t>
      </w:r>
    </w:p>
    <w:p w14:paraId="60D2DCB3" w14:textId="657E4317" w:rsidR="0050210E" w:rsidRDefault="003E1054" w:rsidP="00260564">
      <w:pPr>
        <w:spacing w:line="276" w:lineRule="auto"/>
        <w:jc w:val="center"/>
        <w:rPr>
          <w:i/>
          <w:iCs/>
          <w:lang w:val="de-DE"/>
        </w:rPr>
      </w:pPr>
      <w:r>
        <w:rPr>
          <w:i/>
          <w:iCs/>
          <w:lang w:val="de-DE"/>
        </w:rPr>
        <w:t>Stand Programm</w:t>
      </w:r>
      <w:r w:rsidR="00FD74B5" w:rsidRPr="00FD74B5">
        <w:rPr>
          <w:i/>
          <w:iCs/>
          <w:lang w:val="de-DE"/>
        </w:rPr>
        <w:t xml:space="preserve">: </w:t>
      </w:r>
      <w:r>
        <w:rPr>
          <w:i/>
          <w:iCs/>
          <w:lang w:val="de-DE"/>
        </w:rPr>
        <w:t>5. Juni 2023</w:t>
      </w:r>
    </w:p>
    <w:p w14:paraId="60EEC105" w14:textId="3109D23B" w:rsidR="00FD74B5" w:rsidRPr="00FD74B5" w:rsidRDefault="0050210E" w:rsidP="00260564">
      <w:pPr>
        <w:spacing w:line="276" w:lineRule="auto"/>
        <w:jc w:val="center"/>
        <w:rPr>
          <w:i/>
          <w:iCs/>
          <w:lang w:val="de-DE"/>
        </w:rPr>
      </w:pPr>
      <w:r>
        <w:rPr>
          <w:i/>
          <w:iCs/>
          <w:lang w:val="de-DE"/>
        </w:rPr>
        <w:t>(Programmänderungen sind je nach Umständen möglich)</w:t>
      </w:r>
    </w:p>
    <w:p w14:paraId="712C683A" w14:textId="77777777" w:rsidR="00BB70EE" w:rsidRDefault="003E1054" w:rsidP="00BB70EE">
      <w:pPr>
        <w:spacing w:line="276" w:lineRule="auto"/>
        <w:rPr>
          <w:lang w:val="de-DE"/>
        </w:rPr>
      </w:pPr>
      <w:r w:rsidRPr="00BB70EE">
        <w:rPr>
          <w:lang w:val="de-DE"/>
        </w:rPr>
        <w:t xml:space="preserve">Vom </w:t>
      </w:r>
      <w:r w:rsidRPr="00BB70EE">
        <w:rPr>
          <w:b/>
          <w:bCs/>
          <w:lang w:val="de-DE"/>
        </w:rPr>
        <w:t>„fünften Evangelium“</w:t>
      </w:r>
      <w:r w:rsidRPr="00BB70EE">
        <w:rPr>
          <w:lang w:val="de-DE"/>
        </w:rPr>
        <w:t xml:space="preserve"> (Georg Rössler) wird diese Israelreise geprägt sein. Wir werden auf den Spuren Jesu den Jerusalem-Trail erwandern und Abschnitte des Weges gehen, der von Nazareth – dem Ort, wo Jesus aufgewachsen ist – zum See Genezareth führt – dem Ort, wo Jesus hauptsächlich gewirkt hat. Leitwort: Jesu Mission.</w:t>
      </w:r>
    </w:p>
    <w:p w14:paraId="2FCE6E78" w14:textId="02577B93" w:rsidR="003E1054" w:rsidRDefault="003E1054" w:rsidP="00BB70EE">
      <w:pPr>
        <w:spacing w:line="276" w:lineRule="auto"/>
        <w:rPr>
          <w:lang w:val="de-DE"/>
        </w:rPr>
      </w:pPr>
      <w:r w:rsidRPr="00BB70EE">
        <w:rPr>
          <w:lang w:val="de-DE"/>
        </w:rPr>
        <w:t>Daran schließt sich eine Wanderung auf dem sog. Zuckerweg an, den alten Pfaden, die von Jericho durch das Wadi Kelt nach Jerusalem führen. Leitwort: Jesu Passion</w:t>
      </w:r>
    </w:p>
    <w:p w14:paraId="6769D732" w14:textId="682FAE67" w:rsidR="00BB70EE" w:rsidRPr="00BB70EE" w:rsidRDefault="00BB70EE" w:rsidP="00BB70EE">
      <w:pPr>
        <w:spacing w:line="276" w:lineRule="auto"/>
        <w:rPr>
          <w:lang w:val="de-DE"/>
        </w:rPr>
      </w:pPr>
      <w:r>
        <w:rPr>
          <w:lang w:val="de-DE"/>
        </w:rPr>
        <w:t xml:space="preserve">Auf diesen Wegen wird deutlich, wie hilfreich das Sehen und Begehen der Orte, von denen die Bibel berichtet, für das Verständnis der biblischen Zusammenhänge ist. </w:t>
      </w:r>
    </w:p>
    <w:p w14:paraId="49E60A73" w14:textId="5B002BDB" w:rsidR="003E1054" w:rsidRPr="00BB70EE" w:rsidRDefault="003E1054" w:rsidP="003E1054">
      <w:pPr>
        <w:spacing w:line="276" w:lineRule="auto"/>
        <w:rPr>
          <w:lang w:val="de-DE"/>
        </w:rPr>
      </w:pPr>
      <w:r w:rsidRPr="00BB70EE">
        <w:rPr>
          <w:lang w:val="de-DE"/>
        </w:rPr>
        <w:t>Diese W</w:t>
      </w:r>
      <w:r w:rsidRPr="00BB70EE">
        <w:rPr>
          <w:b/>
          <w:bCs/>
          <w:lang w:val="de-DE"/>
        </w:rPr>
        <w:t>anderungen</w:t>
      </w:r>
      <w:r w:rsidRPr="00BB70EE">
        <w:rPr>
          <w:lang w:val="de-DE"/>
        </w:rPr>
        <w:t xml:space="preserve"> sind </w:t>
      </w:r>
      <w:r w:rsidRPr="00BB70EE">
        <w:rPr>
          <w:b/>
          <w:bCs/>
          <w:lang w:val="de-DE"/>
        </w:rPr>
        <w:t>eingebettet in eine Rundreise</w:t>
      </w:r>
      <w:r w:rsidRPr="00BB70EE">
        <w:rPr>
          <w:lang w:val="de-DE"/>
        </w:rPr>
        <w:t>.</w:t>
      </w:r>
      <w:r w:rsidR="00BB70EE" w:rsidRPr="00BB70EE">
        <w:rPr>
          <w:lang w:val="de-DE"/>
        </w:rPr>
        <w:t xml:space="preserve"> Die Wanderungen sind anstrengend und erfordern eine gute körperliche Konstitution. Sie dauern jeweils zwischen 6 und 8 Stunden. Je nach Tagesform kann entschieden werden, ob an jeder der vier Wanderungen teilgenommen wird. </w:t>
      </w:r>
    </w:p>
    <w:p w14:paraId="17AD7043" w14:textId="76C224F4" w:rsidR="003E1054" w:rsidRPr="00BB70EE" w:rsidRDefault="00BB70EE" w:rsidP="00BB70EE">
      <w:pPr>
        <w:spacing w:line="276" w:lineRule="auto"/>
        <w:rPr>
          <w:lang w:val="de-DE"/>
        </w:rPr>
      </w:pPr>
      <w:r w:rsidRPr="00BB70EE">
        <w:rPr>
          <w:lang w:val="de-DE"/>
        </w:rPr>
        <w:t xml:space="preserve">Die Teilnehmer*innenzahl ist begrenzt. In kleinem Umfang können auch Reisende teilnehmen, die </w:t>
      </w:r>
      <w:r>
        <w:rPr>
          <w:lang w:val="de-DE"/>
        </w:rPr>
        <w:t>die</w:t>
      </w:r>
      <w:r w:rsidRPr="00BB70EE">
        <w:rPr>
          <w:lang w:val="de-DE"/>
        </w:rPr>
        <w:t xml:space="preserve"> Wanderungen </w:t>
      </w:r>
      <w:r>
        <w:rPr>
          <w:lang w:val="de-DE"/>
        </w:rPr>
        <w:t>nicht mitmachen</w:t>
      </w:r>
      <w:r w:rsidRPr="00BB70EE">
        <w:rPr>
          <w:lang w:val="de-DE"/>
        </w:rPr>
        <w:t xml:space="preserve">. Sie gestalten dann die Tage vor Ort (jedenfalls teilweise) auf eigene Initiative. </w:t>
      </w:r>
    </w:p>
    <w:p w14:paraId="27A714B6" w14:textId="3A0CC9FB" w:rsidR="00FD74B5" w:rsidRPr="001C18AC" w:rsidRDefault="00FD74B5" w:rsidP="00260564">
      <w:pPr>
        <w:spacing w:line="276" w:lineRule="auto"/>
        <w:rPr>
          <w:b/>
          <w:bCs/>
          <w:lang w:val="de-DE"/>
        </w:rPr>
      </w:pPr>
      <w:r w:rsidRPr="001C18AC">
        <w:rPr>
          <w:b/>
          <w:bCs/>
          <w:lang w:val="de-DE"/>
        </w:rPr>
        <w:t>1.Tag, Mi, 13.03.2024</w:t>
      </w:r>
      <w:r w:rsidR="001C18AC" w:rsidRPr="001C18AC">
        <w:rPr>
          <w:b/>
          <w:bCs/>
          <w:lang w:val="de-DE"/>
        </w:rPr>
        <w:t xml:space="preserve"> - Ankunft</w:t>
      </w:r>
    </w:p>
    <w:p w14:paraId="108F2824" w14:textId="54637344" w:rsidR="0050210E" w:rsidRDefault="0050210E" w:rsidP="00260564">
      <w:pPr>
        <w:spacing w:line="276" w:lineRule="auto"/>
        <w:rPr>
          <w:lang w:val="de-DE"/>
        </w:rPr>
      </w:pPr>
      <w:r>
        <w:rPr>
          <w:lang w:val="de-DE"/>
        </w:rPr>
        <w:t>(Möglichkeit des Bustransfers ab Loga, Am Schlosspark 18, Parkplatz Ev. – ref. Kirche zu Loga (im Reisepreis inbegriffen). Abfahrt: 4 Uhr</w:t>
      </w:r>
    </w:p>
    <w:p w14:paraId="778662BC" w14:textId="120552F0" w:rsidR="00260564" w:rsidRDefault="00260564" w:rsidP="0053772C">
      <w:pPr>
        <w:spacing w:line="276" w:lineRule="auto"/>
        <w:rPr>
          <w:lang w:val="de-DE"/>
        </w:rPr>
      </w:pPr>
      <w:r>
        <w:rPr>
          <w:lang w:val="de-DE"/>
        </w:rPr>
        <w:t>Flug von Amsterdam mit EL AL ab: 11.35, an Tel Aviv: 17 Uhr, Fahrt ins Hotel, Möglichkeit zu einem abendlichen Rundgang durch die Stadt oder Eintauchen ins Nachtleben</w:t>
      </w:r>
    </w:p>
    <w:p w14:paraId="5942DDDB" w14:textId="33D8BB46" w:rsidR="00FD74B5" w:rsidRPr="0015621E" w:rsidRDefault="00FD74B5" w:rsidP="00260564">
      <w:pPr>
        <w:spacing w:line="276" w:lineRule="auto"/>
        <w:rPr>
          <w:i/>
          <w:iCs/>
        </w:rPr>
      </w:pPr>
      <w:r w:rsidRPr="0015621E">
        <w:rPr>
          <w:i/>
          <w:iCs/>
        </w:rPr>
        <w:t>ÜN:</w:t>
      </w:r>
      <w:r w:rsidR="0015621E" w:rsidRPr="0015621E">
        <w:rPr>
          <w:i/>
          <w:iCs/>
        </w:rPr>
        <w:t xml:space="preserve"> Ruth Daniel Residence,</w:t>
      </w:r>
      <w:r w:rsidRPr="0015621E">
        <w:rPr>
          <w:i/>
          <w:iCs/>
        </w:rPr>
        <w:t xml:space="preserve"> Tel Aviv</w:t>
      </w:r>
    </w:p>
    <w:p w14:paraId="07BA73CE" w14:textId="77777777" w:rsidR="00260564" w:rsidRPr="0015621E" w:rsidRDefault="00260564" w:rsidP="00260564">
      <w:pPr>
        <w:spacing w:line="276" w:lineRule="auto"/>
      </w:pPr>
    </w:p>
    <w:p w14:paraId="4C8EC177" w14:textId="2A18E706" w:rsidR="00FD74B5" w:rsidRPr="001C18AC" w:rsidRDefault="00FD74B5" w:rsidP="00260564">
      <w:pPr>
        <w:spacing w:line="276" w:lineRule="auto"/>
        <w:rPr>
          <w:b/>
          <w:bCs/>
          <w:lang w:val="de-DE"/>
        </w:rPr>
      </w:pPr>
      <w:r w:rsidRPr="001C18AC">
        <w:rPr>
          <w:b/>
          <w:bCs/>
          <w:lang w:val="de-DE"/>
        </w:rPr>
        <w:lastRenderedPageBreak/>
        <w:t>2.Tag, Do, 14.03.2024</w:t>
      </w:r>
      <w:r w:rsidR="001C18AC" w:rsidRPr="001C18AC">
        <w:rPr>
          <w:b/>
          <w:bCs/>
          <w:lang w:val="de-DE"/>
        </w:rPr>
        <w:t xml:space="preserve"> - Das moderne Israel: Shoah und Staatsgründung</w:t>
      </w:r>
    </w:p>
    <w:p w14:paraId="200424BF" w14:textId="44DAF592" w:rsidR="00FD74B5" w:rsidRPr="00260564" w:rsidRDefault="00071CB0" w:rsidP="00260564">
      <w:pPr>
        <w:spacing w:line="276" w:lineRule="auto"/>
        <w:rPr>
          <w:lang w:val="de-DE"/>
        </w:rPr>
      </w:pPr>
      <w:r>
        <w:rPr>
          <w:lang w:val="de-DE"/>
        </w:rPr>
        <w:t xml:space="preserve">9.30 Uhr </w:t>
      </w:r>
      <w:proofErr w:type="spellStart"/>
      <w:r w:rsidR="00FD74B5" w:rsidRPr="00260564">
        <w:rPr>
          <w:lang w:val="de-DE"/>
        </w:rPr>
        <w:t>Massua</w:t>
      </w:r>
      <w:proofErr w:type="spellEnd"/>
      <w:r w:rsidR="00FD74B5" w:rsidRPr="00260564">
        <w:rPr>
          <w:lang w:val="de-DE"/>
        </w:rPr>
        <w:t xml:space="preserve">, </w:t>
      </w:r>
      <w:r w:rsidR="00260564" w:rsidRPr="00260564">
        <w:rPr>
          <w:lang w:val="de-DE"/>
        </w:rPr>
        <w:t xml:space="preserve">Holocaust – Museum in </w:t>
      </w:r>
      <w:r w:rsidR="00FD74B5" w:rsidRPr="00260564">
        <w:rPr>
          <w:lang w:val="de-DE"/>
        </w:rPr>
        <w:t>Tel Yitzhak</w:t>
      </w:r>
    </w:p>
    <w:p w14:paraId="6EC06F65" w14:textId="399D79E2" w:rsidR="00260564" w:rsidRDefault="00000000" w:rsidP="00260564">
      <w:pPr>
        <w:spacing w:line="276" w:lineRule="auto"/>
        <w:rPr>
          <w:lang w:val="de-DE"/>
        </w:rPr>
      </w:pPr>
      <w:hyperlink r:id="rId7" w:history="1">
        <w:r w:rsidR="00260564" w:rsidRPr="00BF19A8">
          <w:rPr>
            <w:rStyle w:val="Hyperlink"/>
            <w:lang w:val="de-DE"/>
          </w:rPr>
          <w:t>https://www.massuah.org.il/</w:t>
        </w:r>
      </w:hyperlink>
    </w:p>
    <w:p w14:paraId="2E1684E5" w14:textId="70F4CB24" w:rsidR="00FD74B5" w:rsidRPr="0015621E" w:rsidRDefault="00260564" w:rsidP="00260564">
      <w:pPr>
        <w:spacing w:line="276" w:lineRule="auto"/>
        <w:rPr>
          <w:lang w:val="de-DE"/>
        </w:rPr>
      </w:pPr>
      <w:r w:rsidRPr="0015621E">
        <w:rPr>
          <w:lang w:val="de-DE"/>
        </w:rPr>
        <w:t xml:space="preserve">Besuch des Landwirtschaftsmuseums in </w:t>
      </w:r>
      <w:r w:rsidR="00FD74B5" w:rsidRPr="0015621E">
        <w:rPr>
          <w:lang w:val="de-DE"/>
        </w:rPr>
        <w:t>Hadera</w:t>
      </w:r>
    </w:p>
    <w:p w14:paraId="59A4E6D5" w14:textId="31F5B6E6" w:rsidR="00FD74B5" w:rsidRPr="0015621E" w:rsidRDefault="00FD74B5" w:rsidP="00260564">
      <w:pPr>
        <w:spacing w:line="276" w:lineRule="auto"/>
        <w:rPr>
          <w:i/>
          <w:iCs/>
          <w:lang w:val="de-DE"/>
        </w:rPr>
      </w:pPr>
      <w:r w:rsidRPr="0015621E">
        <w:rPr>
          <w:i/>
          <w:iCs/>
          <w:lang w:val="de-DE"/>
        </w:rPr>
        <w:t xml:space="preserve">ÜN: </w:t>
      </w:r>
      <w:r w:rsidR="0015621E" w:rsidRPr="0015621E">
        <w:rPr>
          <w:i/>
          <w:iCs/>
          <w:lang w:val="de-DE"/>
        </w:rPr>
        <w:t>Akko Gästehaus</w:t>
      </w:r>
    </w:p>
    <w:p w14:paraId="77851C7D" w14:textId="77777777" w:rsidR="00260564" w:rsidRPr="00FD74B5" w:rsidRDefault="00260564" w:rsidP="00260564">
      <w:pPr>
        <w:spacing w:line="276" w:lineRule="auto"/>
        <w:rPr>
          <w:lang w:val="de-DE"/>
        </w:rPr>
      </w:pPr>
    </w:p>
    <w:p w14:paraId="4A398A6B" w14:textId="4D53C7A9" w:rsidR="00FD74B5" w:rsidRPr="001C18AC" w:rsidRDefault="00FD74B5" w:rsidP="00260564">
      <w:pPr>
        <w:spacing w:line="276" w:lineRule="auto"/>
        <w:rPr>
          <w:b/>
          <w:bCs/>
          <w:lang w:val="de-DE"/>
        </w:rPr>
      </w:pPr>
      <w:r w:rsidRPr="001C18AC">
        <w:rPr>
          <w:b/>
          <w:bCs/>
          <w:lang w:val="de-DE"/>
        </w:rPr>
        <w:t>3.Tag, Fr, 15.03.2024</w:t>
      </w:r>
      <w:r w:rsidR="001C18AC" w:rsidRPr="001C18AC">
        <w:rPr>
          <w:b/>
          <w:bCs/>
          <w:lang w:val="de-DE"/>
        </w:rPr>
        <w:t xml:space="preserve"> – Kreuzfahrer, jüdisch-arabische Stadt und Naturphänomen an der israelisch-libanesischen Grenze</w:t>
      </w:r>
    </w:p>
    <w:p w14:paraId="2577D64A" w14:textId="54FAD616" w:rsidR="00FD74B5" w:rsidRDefault="00FD74B5" w:rsidP="00260564">
      <w:pPr>
        <w:spacing w:line="276" w:lineRule="auto"/>
        <w:rPr>
          <w:lang w:val="de-DE"/>
        </w:rPr>
      </w:pPr>
      <w:r>
        <w:rPr>
          <w:lang w:val="de-DE"/>
        </w:rPr>
        <w:t>Akko</w:t>
      </w:r>
      <w:r w:rsidR="0050210E">
        <w:rPr>
          <w:lang w:val="de-DE"/>
        </w:rPr>
        <w:t xml:space="preserve"> – Stadtführung, Möglichkeit zum Mittagessen – wenn möglich, mit Meerblick</w:t>
      </w:r>
    </w:p>
    <w:p w14:paraId="11F5D992" w14:textId="3B33B36E" w:rsidR="00FD74B5" w:rsidRDefault="00FD74B5" w:rsidP="00260564">
      <w:pPr>
        <w:spacing w:line="276" w:lineRule="auto"/>
        <w:rPr>
          <w:lang w:val="de-DE"/>
        </w:rPr>
      </w:pPr>
      <w:r>
        <w:rPr>
          <w:lang w:val="de-DE"/>
        </w:rPr>
        <w:t>Rosh Hanikra</w:t>
      </w:r>
      <w:r w:rsidR="0050210E">
        <w:rPr>
          <w:lang w:val="de-DE"/>
        </w:rPr>
        <w:t xml:space="preserve"> (Höhlen) </w:t>
      </w:r>
    </w:p>
    <w:p w14:paraId="45296636" w14:textId="01F34E9B" w:rsidR="00FD74B5" w:rsidRDefault="00FD74B5" w:rsidP="00260564">
      <w:pPr>
        <w:spacing w:line="276" w:lineRule="auto"/>
        <w:rPr>
          <w:i/>
          <w:iCs/>
          <w:lang w:val="de-DE"/>
        </w:rPr>
      </w:pPr>
      <w:r w:rsidRPr="0015621E">
        <w:rPr>
          <w:i/>
          <w:iCs/>
          <w:lang w:val="de-DE"/>
        </w:rPr>
        <w:t xml:space="preserve">ÜN: </w:t>
      </w:r>
      <w:r w:rsidR="0015621E" w:rsidRPr="0015621E">
        <w:rPr>
          <w:i/>
          <w:iCs/>
          <w:lang w:val="de-DE"/>
        </w:rPr>
        <w:t xml:space="preserve">Rosary Sisters Gästehaus, </w:t>
      </w:r>
      <w:r w:rsidRPr="0015621E">
        <w:rPr>
          <w:i/>
          <w:iCs/>
          <w:lang w:val="de-DE"/>
        </w:rPr>
        <w:t>Nazareth</w:t>
      </w:r>
    </w:p>
    <w:p w14:paraId="0670BDF4" w14:textId="77777777" w:rsidR="001C18AC" w:rsidRPr="0015621E" w:rsidRDefault="001C18AC" w:rsidP="00260564">
      <w:pPr>
        <w:spacing w:line="276" w:lineRule="auto"/>
        <w:rPr>
          <w:i/>
          <w:iCs/>
          <w:lang w:val="de-DE"/>
        </w:rPr>
      </w:pPr>
    </w:p>
    <w:p w14:paraId="1C0656C8" w14:textId="530BEEA0" w:rsidR="00FD74B5" w:rsidRPr="001C18AC" w:rsidRDefault="00FD74B5" w:rsidP="00260564">
      <w:pPr>
        <w:spacing w:line="276" w:lineRule="auto"/>
        <w:rPr>
          <w:b/>
          <w:bCs/>
          <w:lang w:val="de-DE"/>
        </w:rPr>
      </w:pPr>
      <w:r w:rsidRPr="001C18AC">
        <w:rPr>
          <w:b/>
          <w:bCs/>
          <w:lang w:val="de-DE"/>
        </w:rPr>
        <w:t>4.Tag, Sa, 16.03.2024</w:t>
      </w:r>
      <w:r w:rsidR="00E55EF1" w:rsidRPr="001C18AC">
        <w:rPr>
          <w:b/>
          <w:bCs/>
          <w:lang w:val="de-DE"/>
        </w:rPr>
        <w:t xml:space="preserve"> </w:t>
      </w:r>
      <w:r w:rsidR="001C18AC" w:rsidRPr="001C18AC">
        <w:rPr>
          <w:b/>
          <w:bCs/>
          <w:lang w:val="de-DE"/>
        </w:rPr>
        <w:t>-</w:t>
      </w:r>
      <w:r w:rsidR="00E55EF1" w:rsidRPr="001C18AC">
        <w:rPr>
          <w:b/>
          <w:bCs/>
          <w:lang w:val="de-DE"/>
        </w:rPr>
        <w:t xml:space="preserve"> Von Nazareth über Zippori nach Kana (ca. 6 Std.)</w:t>
      </w:r>
    </w:p>
    <w:p w14:paraId="49BF9611" w14:textId="27554E73" w:rsidR="001B3337" w:rsidRDefault="00260564" w:rsidP="00622705">
      <w:pPr>
        <w:rPr>
          <w:lang w:val="de-DE"/>
        </w:rPr>
      </w:pPr>
      <w:r w:rsidRPr="001C18AC">
        <w:rPr>
          <w:u w:val="single"/>
          <w:lang w:val="de-DE"/>
        </w:rPr>
        <w:t>Wandergruppe</w:t>
      </w:r>
      <w:r w:rsidR="00622705" w:rsidRPr="00622705">
        <w:rPr>
          <w:u w:val="single"/>
          <w:lang w:val="de-DE"/>
        </w:rPr>
        <w:t xml:space="preserve"> und Nicht – Wandergruppe:</w:t>
      </w:r>
      <w:r w:rsidR="00622705">
        <w:rPr>
          <w:lang w:val="de-DE"/>
        </w:rPr>
        <w:t xml:space="preserve"> </w:t>
      </w:r>
      <w:r w:rsidR="00E55EF1">
        <w:rPr>
          <w:lang w:val="de-DE"/>
        </w:rPr>
        <w:t xml:space="preserve"> </w:t>
      </w:r>
      <w:r w:rsidR="001B3337" w:rsidRPr="001C18AC">
        <w:rPr>
          <w:lang w:val="de-DE"/>
        </w:rPr>
        <w:t xml:space="preserve">Unser erster Wandertag führt uns </w:t>
      </w:r>
      <w:r w:rsidR="00622705">
        <w:rPr>
          <w:lang w:val="de-DE"/>
        </w:rPr>
        <w:t xml:space="preserve">zunächst gemeinsam </w:t>
      </w:r>
      <w:r w:rsidR="001B3337" w:rsidRPr="001C18AC">
        <w:rPr>
          <w:lang w:val="de-DE"/>
        </w:rPr>
        <w:t>durch das arabisch-israelische Nazareth</w:t>
      </w:r>
      <w:r w:rsidR="00622705">
        <w:rPr>
          <w:lang w:val="de-DE"/>
        </w:rPr>
        <w:t>:</w:t>
      </w:r>
      <w:r w:rsidR="001B3337" w:rsidRPr="001C18AC">
        <w:rPr>
          <w:lang w:val="de-DE"/>
        </w:rPr>
        <w:t xml:space="preserve"> Wir besuchen die eindrucksvolle katholische Verkündigungskirche mit ihren unzähligen Mariendarstellungen aus der ganzen Welt – Audruck der Aufbruchsbewegung der katholischen Kirche nach dem II.Vatikanischen Konzil. Von hier laufen wir durch die Gassen des arabischen Marktes herauf bis zum oberen Gipfel der Stadt – mit wunderbarem Blick über die Landschaften des unteren und bis zum Oberen Galiläa.</w:t>
      </w:r>
    </w:p>
    <w:p w14:paraId="20BFABCF" w14:textId="05E2E87F" w:rsidR="00622705" w:rsidRPr="00622705" w:rsidRDefault="00622705" w:rsidP="00622705">
      <w:pPr>
        <w:rPr>
          <w:lang w:val="de-DE"/>
        </w:rPr>
      </w:pPr>
      <w:r>
        <w:rPr>
          <w:lang w:val="de-DE"/>
        </w:rPr>
        <w:t xml:space="preserve">Nun laufen die Nicht-Wanderer zurück und besuchen im Lauf des Tages das Nazareth Village, wo die Lebensverhältnisse zur Zeit Jesu anschaulich nachvollzogen werden können. </w:t>
      </w:r>
    </w:p>
    <w:p w14:paraId="55ECE643" w14:textId="7129D5A8" w:rsidR="001B3337" w:rsidRPr="001C18AC" w:rsidRDefault="00622705" w:rsidP="001B3337">
      <w:pPr>
        <w:rPr>
          <w:lang w:val="de-DE"/>
        </w:rPr>
      </w:pPr>
      <w:r>
        <w:rPr>
          <w:lang w:val="de-DE"/>
        </w:rPr>
        <w:t xml:space="preserve">Die Wanderer wandern weiter und </w:t>
      </w:r>
      <w:r w:rsidR="001B3337" w:rsidRPr="001C18AC">
        <w:rPr>
          <w:lang w:val="de-DE"/>
        </w:rPr>
        <w:t xml:space="preserve">kommen nach </w:t>
      </w:r>
      <w:proofErr w:type="spellStart"/>
      <w:r w:rsidR="001B3337" w:rsidRPr="001C18AC">
        <w:rPr>
          <w:lang w:val="de-DE"/>
        </w:rPr>
        <w:t>Zippori</w:t>
      </w:r>
      <w:proofErr w:type="spellEnd"/>
      <w:r w:rsidR="001B3337" w:rsidRPr="001C18AC">
        <w:rPr>
          <w:lang w:val="de-DE"/>
        </w:rPr>
        <w:t xml:space="preserve">, dem antiken </w:t>
      </w:r>
      <w:proofErr w:type="spellStart"/>
      <w:r w:rsidR="001B3337" w:rsidRPr="001C18AC">
        <w:rPr>
          <w:lang w:val="de-DE"/>
        </w:rPr>
        <w:t>Sepphoris</w:t>
      </w:r>
      <w:proofErr w:type="spellEnd"/>
      <w:r w:rsidR="001B3337" w:rsidRPr="001C18AC">
        <w:rPr>
          <w:lang w:val="de-DE"/>
        </w:rPr>
        <w:t xml:space="preserve">. Die schönste Stadt Galiläas zu Zeiten Jesu – möglicherweise waren Josef und sein Sohn hier als Bauhandwerker beschäftigt. Neben eindrucksvollen Straßen- und Gebäuderesten und einem besonders eindrucksvollen Wassersystem finden wir in Zippori die vielleicht </w:t>
      </w:r>
      <w:r w:rsidR="001B3337" w:rsidRPr="001C18AC">
        <w:rPr>
          <w:lang w:val="de-DE"/>
        </w:rPr>
        <w:lastRenderedPageBreak/>
        <w:t>schönsten und feinsten Mosaikarbeiten im Heiligen Land, wie etwa die „Mona Lisa von Zippori“, die uns mit ihren Blicken verfolgt...</w:t>
      </w:r>
    </w:p>
    <w:p w14:paraId="7C4A7B3E" w14:textId="3382BA44" w:rsidR="001B3337" w:rsidRPr="001C18AC" w:rsidRDefault="001B3337" w:rsidP="001B3337">
      <w:pPr>
        <w:rPr>
          <w:lang w:val="de-DE"/>
        </w:rPr>
      </w:pPr>
      <w:r w:rsidRPr="001C18AC">
        <w:rPr>
          <w:lang w:val="de-DE"/>
        </w:rPr>
        <w:t xml:space="preserve">Von hier wandern wir um Zippori rum und kommen zum Abschluss nach Kana. Mit seiner franziskanischen „Hochzeitskirche“ erinnert der Ort an das Weinwunder zu Kana und damit der ersten Selbstoffenbarung Jesu. </w:t>
      </w:r>
    </w:p>
    <w:p w14:paraId="640E2126" w14:textId="77777777" w:rsidR="0015621E" w:rsidRPr="0015621E" w:rsidRDefault="0015621E" w:rsidP="0015621E">
      <w:pPr>
        <w:spacing w:line="276" w:lineRule="auto"/>
        <w:rPr>
          <w:i/>
          <w:iCs/>
          <w:lang w:val="de-DE"/>
        </w:rPr>
      </w:pPr>
      <w:r w:rsidRPr="0015621E">
        <w:rPr>
          <w:i/>
          <w:iCs/>
          <w:lang w:val="de-DE"/>
        </w:rPr>
        <w:t xml:space="preserve">ÜN: </w:t>
      </w:r>
      <w:proofErr w:type="spellStart"/>
      <w:r w:rsidRPr="0015621E">
        <w:rPr>
          <w:i/>
          <w:iCs/>
          <w:lang w:val="de-DE"/>
        </w:rPr>
        <w:t>Rosary</w:t>
      </w:r>
      <w:proofErr w:type="spellEnd"/>
      <w:r w:rsidRPr="0015621E">
        <w:rPr>
          <w:i/>
          <w:iCs/>
          <w:lang w:val="de-DE"/>
        </w:rPr>
        <w:t xml:space="preserve"> Sisters Gästehaus, Nazareth</w:t>
      </w:r>
    </w:p>
    <w:p w14:paraId="7A4B9E41" w14:textId="77777777" w:rsidR="00260564" w:rsidRDefault="00260564" w:rsidP="00260564">
      <w:pPr>
        <w:spacing w:line="276" w:lineRule="auto"/>
        <w:rPr>
          <w:lang w:val="de-DE"/>
        </w:rPr>
      </w:pPr>
    </w:p>
    <w:p w14:paraId="217CE0AC" w14:textId="77777777" w:rsidR="001C18AC" w:rsidRDefault="00FD74B5" w:rsidP="001C18AC">
      <w:pPr>
        <w:spacing w:line="276" w:lineRule="auto"/>
        <w:rPr>
          <w:b/>
          <w:bCs/>
          <w:lang w:val="de-DE"/>
        </w:rPr>
      </w:pPr>
      <w:r w:rsidRPr="001C18AC">
        <w:rPr>
          <w:b/>
          <w:bCs/>
          <w:lang w:val="de-DE"/>
        </w:rPr>
        <w:t>5.Tag, So, 17.03.2024</w:t>
      </w:r>
      <w:r w:rsidR="00E55EF1" w:rsidRPr="001C18AC">
        <w:rPr>
          <w:b/>
          <w:bCs/>
          <w:lang w:val="de-DE"/>
        </w:rPr>
        <w:t xml:space="preserve"> Von Kibbuz Lavi über Wadi Chamam nach Migdal und zum See Genezareth (ca.7 Std.)</w:t>
      </w:r>
    </w:p>
    <w:p w14:paraId="2A96C2A0" w14:textId="59641AA3" w:rsidR="001B3337" w:rsidRPr="001C18AC" w:rsidRDefault="001C18AC" w:rsidP="001C18AC">
      <w:pPr>
        <w:spacing w:line="276" w:lineRule="auto"/>
        <w:rPr>
          <w:lang w:val="de-DE"/>
        </w:rPr>
      </w:pPr>
      <w:r w:rsidRPr="001C18AC">
        <w:rPr>
          <w:u w:val="single"/>
          <w:lang w:val="de-DE"/>
        </w:rPr>
        <w:t>Wandergruppe:</w:t>
      </w:r>
      <w:r>
        <w:rPr>
          <w:b/>
          <w:bCs/>
          <w:lang w:val="de-DE"/>
        </w:rPr>
        <w:t xml:space="preserve"> </w:t>
      </w:r>
      <w:r w:rsidR="001B3337" w:rsidRPr="001C18AC">
        <w:rPr>
          <w:lang w:val="de-DE"/>
        </w:rPr>
        <w:t xml:space="preserve">Wir laufen weiter durch die Landschaften des unteren Galiläas: Wir starten bei Kibbutz Lavi und kommen vorbei an den ‚Hörnern von Hittin‘, zu deren Füßen der Untergang des lateinischen Kreuzfahrerreiches besiegelt wurde. Wir laufen durch das Wadi Chamam, das ‚Taubental‘ und bis zu dem arabischen Dorfnach Wadi Hammam als der letzten Etappe der antiken Verbindung zwischen Nazareth und dem See Genezareth. Vor uns liegen die Ausgrabungen des biblischen Migdal, das mit seinem Namen die alte und seinerzeit größte Stadt am See Genezareth erinnert, und natürlich auch an Maria von Migdal/Magdalena.  </w:t>
      </w:r>
    </w:p>
    <w:p w14:paraId="160A7645" w14:textId="77777777" w:rsidR="00622705" w:rsidRDefault="00260564" w:rsidP="001B3337">
      <w:pPr>
        <w:spacing w:line="276" w:lineRule="auto"/>
        <w:rPr>
          <w:lang w:val="de-DE"/>
        </w:rPr>
      </w:pPr>
      <w:r w:rsidRPr="001C18AC">
        <w:rPr>
          <w:lang w:val="de-DE"/>
        </w:rPr>
        <w:t xml:space="preserve">Programm für die </w:t>
      </w:r>
      <w:r w:rsidRPr="001C18AC">
        <w:rPr>
          <w:u w:val="single"/>
          <w:lang w:val="de-DE"/>
        </w:rPr>
        <w:t>Anderen</w:t>
      </w:r>
      <w:r w:rsidRPr="001C18AC">
        <w:rPr>
          <w:lang w:val="de-DE"/>
        </w:rPr>
        <w:t>: Weiterfahrt zum See Genezareth</w:t>
      </w:r>
      <w:r w:rsidR="001B3337" w:rsidRPr="001C18AC">
        <w:rPr>
          <w:lang w:val="de-DE"/>
        </w:rPr>
        <w:t xml:space="preserve">. </w:t>
      </w:r>
      <w:r w:rsidRPr="001C18AC">
        <w:rPr>
          <w:lang w:val="de-DE"/>
        </w:rPr>
        <w:t>Freie Zeit dort zum Spazierengehen, Besichtigen (Magdala/Tiberias/Kapernaum/Tabgha</w:t>
      </w:r>
      <w:r w:rsidR="004E2885" w:rsidRPr="001C18AC">
        <w:rPr>
          <w:lang w:val="de-DE"/>
        </w:rPr>
        <w:t>/Jesus-Boot</w:t>
      </w:r>
      <w:r w:rsidRPr="001C18AC">
        <w:rPr>
          <w:lang w:val="de-DE"/>
        </w:rPr>
        <w:t>), Baden, Shoppen ...</w:t>
      </w:r>
      <w:r w:rsidR="004E2885" w:rsidRPr="001C18AC">
        <w:rPr>
          <w:lang w:val="de-DE"/>
        </w:rPr>
        <w:t xml:space="preserve"> (Eigeninitiative</w:t>
      </w:r>
      <w:r w:rsidR="00622705">
        <w:rPr>
          <w:lang w:val="de-DE"/>
        </w:rPr>
        <w:t>)</w:t>
      </w:r>
    </w:p>
    <w:p w14:paraId="0037C85D" w14:textId="1AF14631" w:rsidR="00260564" w:rsidRPr="001C18AC" w:rsidRDefault="00622705" w:rsidP="00622705">
      <w:pPr>
        <w:spacing w:line="276" w:lineRule="auto"/>
        <w:rPr>
          <w:lang w:val="de-DE"/>
        </w:rPr>
      </w:pPr>
      <w:r>
        <w:rPr>
          <w:lang w:val="de-DE"/>
        </w:rPr>
        <w:t xml:space="preserve">Der Bus bringt die Nicht-Wanderer am Morgen zum See und sammelt sie am Nachmittag wieder ein. </w:t>
      </w:r>
    </w:p>
    <w:p w14:paraId="268840A5" w14:textId="38EF4F9A" w:rsidR="00FD74B5" w:rsidRPr="0015621E" w:rsidRDefault="00FD74B5" w:rsidP="00260564">
      <w:pPr>
        <w:spacing w:line="276" w:lineRule="auto"/>
        <w:rPr>
          <w:i/>
          <w:iCs/>
          <w:lang w:val="de-DE"/>
        </w:rPr>
      </w:pPr>
      <w:r w:rsidRPr="0015621E">
        <w:rPr>
          <w:i/>
          <w:iCs/>
          <w:lang w:val="de-DE"/>
        </w:rPr>
        <w:t xml:space="preserve">ÜN: </w:t>
      </w:r>
      <w:r w:rsidR="0015621E" w:rsidRPr="0015621E">
        <w:rPr>
          <w:i/>
          <w:iCs/>
          <w:lang w:val="de-DE"/>
        </w:rPr>
        <w:t xml:space="preserve">Selina Kineret, </w:t>
      </w:r>
      <w:r w:rsidRPr="0015621E">
        <w:rPr>
          <w:i/>
          <w:iCs/>
          <w:lang w:val="de-DE"/>
        </w:rPr>
        <w:t>Am See</w:t>
      </w:r>
      <w:r w:rsidR="0015621E" w:rsidRPr="0015621E">
        <w:rPr>
          <w:i/>
          <w:iCs/>
          <w:lang w:val="de-DE"/>
        </w:rPr>
        <w:t xml:space="preserve"> Genezareth</w:t>
      </w:r>
    </w:p>
    <w:p w14:paraId="1D286182" w14:textId="77777777" w:rsidR="0015621E" w:rsidRDefault="0015621E" w:rsidP="00260564">
      <w:pPr>
        <w:spacing w:line="276" w:lineRule="auto"/>
        <w:rPr>
          <w:lang w:val="de-DE"/>
        </w:rPr>
      </w:pPr>
    </w:p>
    <w:p w14:paraId="7ABE4D62" w14:textId="26EAE489" w:rsidR="00FD74B5" w:rsidRPr="001C18AC" w:rsidRDefault="00FD74B5" w:rsidP="00260564">
      <w:pPr>
        <w:spacing w:line="276" w:lineRule="auto"/>
        <w:rPr>
          <w:b/>
          <w:bCs/>
          <w:lang w:val="de-DE"/>
        </w:rPr>
      </w:pPr>
      <w:r w:rsidRPr="001C18AC">
        <w:rPr>
          <w:b/>
          <w:bCs/>
          <w:lang w:val="de-DE"/>
        </w:rPr>
        <w:t>6.Tag, Mo, 18.03.2024</w:t>
      </w:r>
      <w:r w:rsidR="001C18AC" w:rsidRPr="001C18AC">
        <w:rPr>
          <w:b/>
          <w:bCs/>
          <w:lang w:val="de-DE"/>
        </w:rPr>
        <w:t xml:space="preserve"> - Heiße Quellen und Golanhöhen</w:t>
      </w:r>
    </w:p>
    <w:p w14:paraId="6E68165E" w14:textId="77777777" w:rsidR="004E2885" w:rsidRDefault="004E2885" w:rsidP="004E2885">
      <w:pPr>
        <w:spacing w:line="276" w:lineRule="auto"/>
        <w:rPr>
          <w:lang w:val="de-DE"/>
        </w:rPr>
      </w:pPr>
      <w:r>
        <w:rPr>
          <w:lang w:val="de-DE"/>
        </w:rPr>
        <w:t>Fahrt nach Hamat Gader, Geschichtlicher background zum „3-Länder-Eck“, Baden im Solebad oder Spaziergang durch den Tierpark</w:t>
      </w:r>
    </w:p>
    <w:p w14:paraId="327BE6FD" w14:textId="0ECDAA07" w:rsidR="004E2885" w:rsidRDefault="008B6161" w:rsidP="00260564">
      <w:pPr>
        <w:spacing w:line="276" w:lineRule="auto"/>
        <w:rPr>
          <w:lang w:val="de-DE"/>
        </w:rPr>
      </w:pPr>
      <w:r>
        <w:rPr>
          <w:lang w:val="de-DE"/>
        </w:rPr>
        <w:t>Golan</w:t>
      </w:r>
      <w:r w:rsidR="004E2885">
        <w:rPr>
          <w:lang w:val="de-DE"/>
        </w:rPr>
        <w:t>, Bierproben im Golan – Brauhaus in Katsrin</w:t>
      </w:r>
    </w:p>
    <w:p w14:paraId="7AD813D3" w14:textId="77777777" w:rsidR="0015621E" w:rsidRPr="0015621E" w:rsidRDefault="0015621E" w:rsidP="0015621E">
      <w:pPr>
        <w:spacing w:line="276" w:lineRule="auto"/>
        <w:rPr>
          <w:i/>
          <w:iCs/>
          <w:lang w:val="de-DE"/>
        </w:rPr>
      </w:pPr>
      <w:r w:rsidRPr="0015621E">
        <w:rPr>
          <w:i/>
          <w:iCs/>
          <w:lang w:val="de-DE"/>
        </w:rPr>
        <w:lastRenderedPageBreak/>
        <w:t>ÜN: Selina Kineret, Am See Genezareth</w:t>
      </w:r>
    </w:p>
    <w:p w14:paraId="6BB3AC70" w14:textId="77777777" w:rsidR="004E2885" w:rsidRDefault="004E2885" w:rsidP="00260564">
      <w:pPr>
        <w:spacing w:line="276" w:lineRule="auto"/>
        <w:rPr>
          <w:lang w:val="de-DE"/>
        </w:rPr>
      </w:pPr>
    </w:p>
    <w:p w14:paraId="641B4840" w14:textId="6B2F6EDF" w:rsidR="00FD74B5" w:rsidRPr="001C18AC" w:rsidRDefault="00FD74B5" w:rsidP="00260564">
      <w:pPr>
        <w:spacing w:line="276" w:lineRule="auto"/>
        <w:rPr>
          <w:b/>
          <w:bCs/>
          <w:lang w:val="de-DE"/>
        </w:rPr>
      </w:pPr>
      <w:r w:rsidRPr="001C18AC">
        <w:rPr>
          <w:b/>
          <w:bCs/>
          <w:lang w:val="de-DE"/>
        </w:rPr>
        <w:t>7.Tag, Di, 19.03.2024</w:t>
      </w:r>
      <w:r w:rsidR="001C18AC" w:rsidRPr="001C18AC">
        <w:rPr>
          <w:b/>
          <w:bCs/>
          <w:lang w:val="de-DE"/>
        </w:rPr>
        <w:t xml:space="preserve"> – Am Toten Meer</w:t>
      </w:r>
    </w:p>
    <w:p w14:paraId="51331CC7" w14:textId="061D1308" w:rsidR="008B6161" w:rsidRDefault="008B6161" w:rsidP="00260564">
      <w:pPr>
        <w:spacing w:line="276" w:lineRule="auto"/>
        <w:rPr>
          <w:lang w:val="de-DE"/>
        </w:rPr>
      </w:pPr>
      <w:r w:rsidRPr="008B6161">
        <w:rPr>
          <w:lang w:val="de-DE"/>
        </w:rPr>
        <w:t xml:space="preserve">Fahrt zum Toten Meer. </w:t>
      </w:r>
    </w:p>
    <w:p w14:paraId="36B9113B" w14:textId="77777777" w:rsidR="00622705" w:rsidRDefault="004E2885" w:rsidP="00260564">
      <w:pPr>
        <w:spacing w:line="276" w:lineRule="auto"/>
        <w:rPr>
          <w:lang w:val="de-DE"/>
        </w:rPr>
      </w:pPr>
      <w:r>
        <w:rPr>
          <w:lang w:val="de-DE"/>
        </w:rPr>
        <w:t xml:space="preserve">En </w:t>
      </w:r>
      <w:proofErr w:type="spellStart"/>
      <w:r>
        <w:rPr>
          <w:lang w:val="de-DE"/>
        </w:rPr>
        <w:t>Gedi</w:t>
      </w:r>
      <w:proofErr w:type="spellEnd"/>
      <w:r w:rsidR="008B2CB6">
        <w:rPr>
          <w:lang w:val="de-DE"/>
        </w:rPr>
        <w:t xml:space="preserve"> – </w:t>
      </w:r>
      <w:r w:rsidR="00622705">
        <w:rPr>
          <w:lang w:val="de-DE"/>
        </w:rPr>
        <w:t>D</w:t>
      </w:r>
      <w:r w:rsidR="008B2CB6">
        <w:rPr>
          <w:lang w:val="de-DE"/>
        </w:rPr>
        <w:t xml:space="preserve">ie Nicht-Wanderer können hier so weit hinauf gehen, wie sie sich zutrauen. Auch im Unteren Bereich ist die Oase mit Ihren Wasserläufen und kleinen Wasserfällen und der zauberhaften Natur ein Erlebnis. Auch Baden in den vorhandenen „Naturpools“ ist möglich. </w:t>
      </w:r>
    </w:p>
    <w:p w14:paraId="66BC7ED1" w14:textId="080550B2" w:rsidR="004E2885" w:rsidRDefault="008B2CB6" w:rsidP="00260564">
      <w:pPr>
        <w:spacing w:line="276" w:lineRule="auto"/>
        <w:rPr>
          <w:lang w:val="de-DE"/>
        </w:rPr>
      </w:pPr>
      <w:r>
        <w:rPr>
          <w:lang w:val="de-DE"/>
        </w:rPr>
        <w:t xml:space="preserve">Die Wanderfreund*innen </w:t>
      </w:r>
      <w:r w:rsidR="00622705">
        <w:rPr>
          <w:lang w:val="de-DE"/>
        </w:rPr>
        <w:t xml:space="preserve">wählen einen anderen Aufstieg und wandern bis hoch zum Plateau. Dort gönnen wir uns eine Stunde Aufenthalt für einen </w:t>
      </w:r>
      <w:proofErr w:type="gramStart"/>
      <w:r w:rsidR="00622705">
        <w:rPr>
          <w:lang w:val="de-DE"/>
        </w:rPr>
        <w:t>phantastischen</w:t>
      </w:r>
      <w:proofErr w:type="gramEnd"/>
      <w:r w:rsidR="00622705">
        <w:rPr>
          <w:lang w:val="de-DE"/>
        </w:rPr>
        <w:t xml:space="preserve"> Blick über das Tote Meer und die umgebende Landschaft und steigen dann über die Oase mit ihren Wasserläufen und Wasserfällen wieder hinab. Ein erfrischendes Bad in den „Naturpools“ ist möglich. </w:t>
      </w:r>
    </w:p>
    <w:p w14:paraId="4B9EF7DC" w14:textId="216EDD5A" w:rsidR="00622705" w:rsidRDefault="00622705" w:rsidP="00260564">
      <w:pPr>
        <w:spacing w:line="276" w:lineRule="auto"/>
        <w:rPr>
          <w:lang w:val="de-DE"/>
        </w:rPr>
      </w:pPr>
      <w:r>
        <w:rPr>
          <w:lang w:val="de-DE"/>
        </w:rPr>
        <w:t xml:space="preserve">Beide Gruppen treffen sich am Eingang beim </w:t>
      </w:r>
      <w:proofErr w:type="spellStart"/>
      <w:r>
        <w:rPr>
          <w:lang w:val="de-DE"/>
        </w:rPr>
        <w:t>Cafe</w:t>
      </w:r>
      <w:proofErr w:type="spellEnd"/>
      <w:r>
        <w:rPr>
          <w:lang w:val="de-DE"/>
        </w:rPr>
        <w:t xml:space="preserve">, bzw. beim Bus wieder. </w:t>
      </w:r>
    </w:p>
    <w:p w14:paraId="5387945B" w14:textId="110F0CA9" w:rsidR="004E2885" w:rsidRPr="008B6161" w:rsidRDefault="00622705" w:rsidP="004E2885">
      <w:pPr>
        <w:spacing w:line="276" w:lineRule="auto"/>
        <w:rPr>
          <w:lang w:val="de-DE"/>
        </w:rPr>
      </w:pPr>
      <w:r>
        <w:rPr>
          <w:lang w:val="de-DE"/>
        </w:rPr>
        <w:t>Anschließend ist noch ein Bad</w:t>
      </w:r>
      <w:r w:rsidR="004E2885">
        <w:rPr>
          <w:lang w:val="de-DE"/>
        </w:rPr>
        <w:t xml:space="preserve"> im Toten Meer</w:t>
      </w:r>
      <w:r>
        <w:rPr>
          <w:lang w:val="de-DE"/>
        </w:rPr>
        <w:t xml:space="preserve"> möglich. </w:t>
      </w:r>
    </w:p>
    <w:p w14:paraId="77F9FE14" w14:textId="4FA13221" w:rsidR="00FD74B5" w:rsidRPr="0015621E" w:rsidRDefault="00FD74B5" w:rsidP="00260564">
      <w:pPr>
        <w:spacing w:line="276" w:lineRule="auto"/>
        <w:rPr>
          <w:i/>
          <w:iCs/>
          <w:lang w:val="de-DE"/>
        </w:rPr>
      </w:pPr>
      <w:r w:rsidRPr="0015621E">
        <w:rPr>
          <w:i/>
          <w:iCs/>
          <w:lang w:val="de-DE"/>
        </w:rPr>
        <w:t>ÜN: Almog</w:t>
      </w:r>
      <w:r w:rsidR="0015621E" w:rsidRPr="0015621E">
        <w:rPr>
          <w:i/>
          <w:iCs/>
          <w:lang w:val="de-DE"/>
        </w:rPr>
        <w:t xml:space="preserve"> Kibbutz-Gästehaus, Totes Meer</w:t>
      </w:r>
    </w:p>
    <w:p w14:paraId="03A70616" w14:textId="77777777" w:rsidR="004E2885" w:rsidRDefault="004E2885" w:rsidP="00260564">
      <w:pPr>
        <w:spacing w:line="276" w:lineRule="auto"/>
        <w:rPr>
          <w:lang w:val="de-DE"/>
        </w:rPr>
      </w:pPr>
    </w:p>
    <w:p w14:paraId="4DBFF58A" w14:textId="25D2D058" w:rsidR="00FD74B5" w:rsidRPr="001C18AC" w:rsidRDefault="00FD74B5" w:rsidP="00260564">
      <w:pPr>
        <w:spacing w:line="276" w:lineRule="auto"/>
        <w:rPr>
          <w:b/>
          <w:bCs/>
          <w:lang w:val="de-DE"/>
        </w:rPr>
      </w:pPr>
      <w:r w:rsidRPr="001C18AC">
        <w:rPr>
          <w:b/>
          <w:bCs/>
          <w:lang w:val="de-DE"/>
        </w:rPr>
        <w:t>8.Tag, Mi, 20.03.2024</w:t>
      </w:r>
      <w:r w:rsidR="001C18AC">
        <w:rPr>
          <w:b/>
          <w:bCs/>
          <w:lang w:val="de-DE"/>
        </w:rPr>
        <w:t xml:space="preserve"> -</w:t>
      </w:r>
      <w:r w:rsidR="00E55EF1" w:rsidRPr="001C18AC">
        <w:rPr>
          <w:b/>
          <w:bCs/>
          <w:lang w:val="de-DE"/>
        </w:rPr>
        <w:t xml:space="preserve"> Durch die Judäische Wüste (I)  (ca. 7 Std.)</w:t>
      </w:r>
    </w:p>
    <w:p w14:paraId="248ED4AD" w14:textId="77777777" w:rsidR="00622705" w:rsidRDefault="004E2885" w:rsidP="001B3337">
      <w:pPr>
        <w:rPr>
          <w:lang w:val="de-DE"/>
        </w:rPr>
      </w:pPr>
      <w:r>
        <w:rPr>
          <w:lang w:val="de-DE"/>
        </w:rPr>
        <w:t xml:space="preserve">Jerusalem Weg III für die </w:t>
      </w:r>
      <w:r w:rsidRPr="001C18AC">
        <w:rPr>
          <w:u w:val="single"/>
          <w:lang w:val="de-DE"/>
        </w:rPr>
        <w:t>Wandergruppe</w:t>
      </w:r>
      <w:r w:rsidR="00622705">
        <w:rPr>
          <w:u w:val="single"/>
          <w:lang w:val="de-DE"/>
        </w:rPr>
        <w:t xml:space="preserve">. Der Anfang ist auch für </w:t>
      </w:r>
      <w:proofErr w:type="spellStart"/>
      <w:r w:rsidR="00622705">
        <w:rPr>
          <w:u w:val="single"/>
          <w:lang w:val="de-DE"/>
        </w:rPr>
        <w:t>Frühausteher</w:t>
      </w:r>
      <w:proofErr w:type="spellEnd"/>
      <w:r w:rsidR="00622705">
        <w:rPr>
          <w:u w:val="single"/>
          <w:lang w:val="de-DE"/>
        </w:rPr>
        <w:t xml:space="preserve"> unter den Nicht-Wanderern möglich</w:t>
      </w:r>
      <w:r>
        <w:rPr>
          <w:lang w:val="de-DE"/>
        </w:rPr>
        <w:t xml:space="preserve">: </w:t>
      </w:r>
      <w:r w:rsidR="001B3337" w:rsidRPr="001C18AC">
        <w:rPr>
          <w:lang w:val="de-DE"/>
        </w:rPr>
        <w:t xml:space="preserve">Am frühen Morgen steigen wir die Abbruchkante des Jordangrabens herauf und wandern auf dem antiken ‚Zuckerweg‘ (Derech Ha’Ssuckar) vom Toten Meer herauf und nach Westen in Richtung Jerusalem. Wir kommen vorbei an Nabi Musa, einem alten Beduinengrab, das seit dem Mittelalter von Muslimen als das Grab des Propheten Moses verehrt wird. Auf dem Weg begegnen wir vielleicht heimischen Beduinen und ihren Herden. </w:t>
      </w:r>
    </w:p>
    <w:p w14:paraId="0B581E7A" w14:textId="07B5E2AC" w:rsidR="00622705" w:rsidRDefault="00622705" w:rsidP="001B3337">
      <w:pPr>
        <w:rPr>
          <w:lang w:val="de-DE"/>
        </w:rPr>
      </w:pPr>
      <w:r>
        <w:rPr>
          <w:lang w:val="de-DE"/>
        </w:rPr>
        <w:t xml:space="preserve">Die Nicht-Wanderer kehren an dieser Stelle zurück und können sich entspannen und den Pool im </w:t>
      </w:r>
      <w:proofErr w:type="spellStart"/>
      <w:r>
        <w:rPr>
          <w:lang w:val="de-DE"/>
        </w:rPr>
        <w:t>Kibbutz</w:t>
      </w:r>
      <w:proofErr w:type="spellEnd"/>
      <w:r>
        <w:rPr>
          <w:lang w:val="de-DE"/>
        </w:rPr>
        <w:t xml:space="preserve"> nutzen. </w:t>
      </w:r>
    </w:p>
    <w:p w14:paraId="309B4832" w14:textId="27CC83F3" w:rsidR="001B3337" w:rsidRDefault="00622705" w:rsidP="00622705">
      <w:pPr>
        <w:rPr>
          <w:lang w:val="de-DE"/>
        </w:rPr>
      </w:pPr>
      <w:r>
        <w:rPr>
          <w:lang w:val="de-DE"/>
        </w:rPr>
        <w:lastRenderedPageBreak/>
        <w:t xml:space="preserve">Die Wanderer wandern weiter bis nach </w:t>
      </w:r>
      <w:r w:rsidR="001B3337" w:rsidRPr="001C18AC">
        <w:rPr>
          <w:lang w:val="de-DE"/>
        </w:rPr>
        <w:t>‚</w:t>
      </w:r>
      <w:proofErr w:type="spellStart"/>
      <w:r w:rsidR="001B3337" w:rsidRPr="001C18AC">
        <w:rPr>
          <w:lang w:val="de-DE"/>
        </w:rPr>
        <w:t>Bir</w:t>
      </w:r>
      <w:proofErr w:type="spellEnd"/>
      <w:r w:rsidR="001B3337" w:rsidRPr="001C18AC">
        <w:rPr>
          <w:lang w:val="de-DE"/>
        </w:rPr>
        <w:t xml:space="preserve"> </w:t>
      </w:r>
      <w:proofErr w:type="spellStart"/>
      <w:r w:rsidR="001B3337" w:rsidRPr="001C18AC">
        <w:rPr>
          <w:lang w:val="de-DE"/>
        </w:rPr>
        <w:t>el</w:t>
      </w:r>
      <w:proofErr w:type="spellEnd"/>
      <w:r w:rsidR="001B3337" w:rsidRPr="001C18AC">
        <w:rPr>
          <w:lang w:val="de-DE"/>
        </w:rPr>
        <w:t xml:space="preserve"> Malki‘, antiken Zisternenanlagen aus der Zeit der Könige Israels</w:t>
      </w:r>
      <w:r>
        <w:rPr>
          <w:lang w:val="de-DE"/>
        </w:rPr>
        <w:t xml:space="preserve"> und legen dort</w:t>
      </w:r>
      <w:r w:rsidR="001B3337" w:rsidRPr="001C18AC">
        <w:rPr>
          <w:lang w:val="de-DE"/>
        </w:rPr>
        <w:t xml:space="preserve"> eine Pause ein. Durch die Serpentinen </w:t>
      </w:r>
      <w:proofErr w:type="gramStart"/>
      <w:r w:rsidR="001B3337" w:rsidRPr="001C18AC">
        <w:rPr>
          <w:lang w:val="de-DE"/>
        </w:rPr>
        <w:t>des Og-Wadi</w:t>
      </w:r>
      <w:proofErr w:type="gramEnd"/>
      <w:r w:rsidR="001B3337" w:rsidRPr="001C18AC">
        <w:rPr>
          <w:lang w:val="de-DE"/>
        </w:rPr>
        <w:t xml:space="preserve"> endet unser heutiger Weg vor dem Ort Mishor Adumim.  </w:t>
      </w:r>
    </w:p>
    <w:p w14:paraId="78EB25EA" w14:textId="4EFDB333" w:rsidR="004E2885" w:rsidRDefault="009C38A4" w:rsidP="00622705">
      <w:pPr>
        <w:rPr>
          <w:lang w:val="de-DE"/>
        </w:rPr>
      </w:pPr>
      <w:r>
        <w:rPr>
          <w:lang w:val="de-DE"/>
        </w:rPr>
        <w:t xml:space="preserve">Soweit möglich wird für alle zusammen ein Mittagessen angeboten </w:t>
      </w:r>
      <w:r w:rsidR="00622705">
        <w:rPr>
          <w:lang w:val="de-DE"/>
        </w:rPr>
        <w:t>bei den Beduinen im Beduinenzelt</w:t>
      </w:r>
      <w:r>
        <w:rPr>
          <w:lang w:val="de-DE"/>
        </w:rPr>
        <w:t xml:space="preserve"> (auf eigene Kosten). Bustransfer dorthin. </w:t>
      </w:r>
      <w:r w:rsidR="00622705">
        <w:rPr>
          <w:lang w:val="de-DE"/>
        </w:rPr>
        <w:t xml:space="preserve"> </w:t>
      </w:r>
    </w:p>
    <w:p w14:paraId="5829EC54" w14:textId="77777777" w:rsidR="0015621E" w:rsidRPr="0015621E" w:rsidRDefault="0015621E" w:rsidP="0015621E">
      <w:pPr>
        <w:spacing w:line="276" w:lineRule="auto"/>
        <w:rPr>
          <w:i/>
          <w:iCs/>
          <w:lang w:val="de-DE"/>
        </w:rPr>
      </w:pPr>
      <w:r w:rsidRPr="0015621E">
        <w:rPr>
          <w:i/>
          <w:iCs/>
          <w:lang w:val="de-DE"/>
        </w:rPr>
        <w:t>ÜN: Almog Kibbutz-Gästehaus, Totes Meer</w:t>
      </w:r>
    </w:p>
    <w:p w14:paraId="029F24E0" w14:textId="77777777" w:rsidR="004E2885" w:rsidRPr="0015621E" w:rsidRDefault="004E2885" w:rsidP="00260564">
      <w:pPr>
        <w:spacing w:line="276" w:lineRule="auto"/>
        <w:rPr>
          <w:lang w:val="de-DE"/>
        </w:rPr>
      </w:pPr>
    </w:p>
    <w:p w14:paraId="5CA850A0" w14:textId="1C4D87A3" w:rsidR="00E55EF1" w:rsidRPr="001C18AC" w:rsidRDefault="00FD74B5" w:rsidP="00E55EF1">
      <w:pPr>
        <w:rPr>
          <w:b/>
          <w:bCs/>
          <w:color w:val="0D0D0D"/>
          <w:lang w:val="de-DE"/>
        </w:rPr>
      </w:pPr>
      <w:r w:rsidRPr="001C18AC">
        <w:rPr>
          <w:b/>
          <w:bCs/>
          <w:lang w:val="de-DE"/>
        </w:rPr>
        <w:t>9.Tag, Do, 21.03.2024</w:t>
      </w:r>
      <w:r w:rsidR="00E55EF1" w:rsidRPr="001C18AC">
        <w:rPr>
          <w:b/>
          <w:bCs/>
          <w:lang w:val="de-DE"/>
        </w:rPr>
        <w:t xml:space="preserve"> </w:t>
      </w:r>
      <w:r w:rsidR="001C18AC">
        <w:rPr>
          <w:b/>
          <w:bCs/>
          <w:lang w:val="de-DE"/>
        </w:rPr>
        <w:t xml:space="preserve">- </w:t>
      </w:r>
      <w:r w:rsidR="00E55EF1" w:rsidRPr="001C18AC">
        <w:rPr>
          <w:b/>
          <w:bCs/>
          <w:color w:val="0D0D0D"/>
          <w:lang w:val="de-DE"/>
        </w:rPr>
        <w:t>Durch die Judäische Wüste (II) (</w:t>
      </w:r>
      <w:r w:rsidR="001C18AC">
        <w:rPr>
          <w:b/>
          <w:bCs/>
          <w:color w:val="0D0D0D"/>
          <w:lang w:val="de-DE"/>
        </w:rPr>
        <w:t>5</w:t>
      </w:r>
      <w:r w:rsidR="00E55EF1" w:rsidRPr="001C18AC">
        <w:rPr>
          <w:b/>
          <w:bCs/>
          <w:color w:val="0D0D0D"/>
          <w:lang w:val="de-DE"/>
        </w:rPr>
        <w:t xml:space="preserve"> Std.) und Pilgereinzug in Jerusalem </w:t>
      </w:r>
      <w:r w:rsidR="001C18AC">
        <w:rPr>
          <w:b/>
          <w:bCs/>
          <w:color w:val="0D0D0D"/>
          <w:lang w:val="de-DE"/>
        </w:rPr>
        <w:t>(1-2 Std.)</w:t>
      </w:r>
    </w:p>
    <w:p w14:paraId="160F5EFF" w14:textId="003D66C5" w:rsidR="001B3337" w:rsidRDefault="004E2885" w:rsidP="001C18AC">
      <w:pPr>
        <w:rPr>
          <w:lang w:val="de-DE"/>
        </w:rPr>
      </w:pPr>
      <w:r w:rsidRPr="001C18AC">
        <w:rPr>
          <w:lang w:val="de-DE"/>
        </w:rPr>
        <w:t xml:space="preserve">Jerusalem Weg IV für die </w:t>
      </w:r>
      <w:r w:rsidRPr="001C18AC">
        <w:rPr>
          <w:u w:val="single"/>
          <w:lang w:val="de-DE"/>
        </w:rPr>
        <w:t>Wandergruppe</w:t>
      </w:r>
      <w:r w:rsidRPr="001C18AC">
        <w:rPr>
          <w:lang w:val="de-DE"/>
        </w:rPr>
        <w:t xml:space="preserve">: </w:t>
      </w:r>
      <w:r w:rsidR="001B3337" w:rsidRPr="001C18AC">
        <w:rPr>
          <w:lang w:val="de-DE"/>
        </w:rPr>
        <w:t xml:space="preserve">Wir setzen unsere Wanderung fort bei der Fawwar-Quelle und </w:t>
      </w:r>
      <w:proofErr w:type="gramStart"/>
      <w:r w:rsidR="001B3337" w:rsidRPr="001C18AC">
        <w:rPr>
          <w:lang w:val="de-DE"/>
        </w:rPr>
        <w:t>laufen  durch</w:t>
      </w:r>
      <w:proofErr w:type="gramEnd"/>
      <w:r w:rsidR="001B3337" w:rsidRPr="001C18AC">
        <w:rPr>
          <w:lang w:val="de-DE"/>
        </w:rPr>
        <w:t xml:space="preserve"> den oberen Verlauf des Wadi Kelts über mehrere Stunden durch eine Oasenlandschaft bis zur Fara-Quelle und dem Charitoun Kloster, der ältesten Klostergründung in der Judäschen Wüste.</w:t>
      </w:r>
      <w:r w:rsidR="001C18AC" w:rsidRPr="001C18AC">
        <w:rPr>
          <w:lang w:val="de-DE"/>
        </w:rPr>
        <w:t xml:space="preserve"> </w:t>
      </w:r>
    </w:p>
    <w:p w14:paraId="1D6004D2" w14:textId="51FBD036" w:rsidR="00622705" w:rsidRPr="001C18AC" w:rsidRDefault="00622705" w:rsidP="00622705">
      <w:pPr>
        <w:rPr>
          <w:lang w:val="de-DE"/>
        </w:rPr>
      </w:pPr>
      <w:r>
        <w:rPr>
          <w:lang w:val="de-DE"/>
        </w:rPr>
        <w:t xml:space="preserve">Die Nicht-Wanderer werden im Lauf des Vormittags zur Badestelle bei den Quellen des </w:t>
      </w:r>
      <w:proofErr w:type="spellStart"/>
      <w:r>
        <w:rPr>
          <w:lang w:val="de-DE"/>
        </w:rPr>
        <w:t>Nahal</w:t>
      </w:r>
      <w:proofErr w:type="spellEnd"/>
      <w:r>
        <w:rPr>
          <w:lang w:val="de-DE"/>
        </w:rPr>
        <w:t xml:space="preserve"> </w:t>
      </w:r>
      <w:proofErr w:type="spellStart"/>
      <w:r>
        <w:rPr>
          <w:lang w:val="de-DE"/>
        </w:rPr>
        <w:t>Pfrat</w:t>
      </w:r>
      <w:proofErr w:type="spellEnd"/>
      <w:r>
        <w:rPr>
          <w:lang w:val="de-DE"/>
        </w:rPr>
        <w:t xml:space="preserve"> gefahren, wo die Wanderer am Ende ihrer Wanderung ankommen. Hier kann im frischen Quellwasser gebadet werden. </w:t>
      </w:r>
    </w:p>
    <w:p w14:paraId="7315B926" w14:textId="43EEE27B" w:rsidR="004E2885" w:rsidRPr="004E2885" w:rsidRDefault="001C18AC" w:rsidP="00622705">
      <w:pPr>
        <w:rPr>
          <w:lang w:val="de-DE"/>
        </w:rPr>
      </w:pPr>
      <w:r w:rsidRPr="001C18AC">
        <w:rPr>
          <w:lang w:val="de-DE"/>
        </w:rPr>
        <w:t xml:space="preserve">Entlang der Westflanke des Ölberges laufen wir </w:t>
      </w:r>
      <w:r w:rsidR="00622705">
        <w:rPr>
          <w:lang w:val="de-DE"/>
        </w:rPr>
        <w:t xml:space="preserve">dann gemeinsam nach Jerusalem hinein, </w:t>
      </w:r>
      <w:r w:rsidRPr="001C18AC">
        <w:rPr>
          <w:lang w:val="de-DE"/>
        </w:rPr>
        <w:t xml:space="preserve">durch das </w:t>
      </w:r>
      <w:proofErr w:type="spellStart"/>
      <w:r w:rsidRPr="001C18AC">
        <w:rPr>
          <w:lang w:val="de-DE"/>
        </w:rPr>
        <w:t>Kidron</w:t>
      </w:r>
      <w:proofErr w:type="spellEnd"/>
      <w:r w:rsidRPr="001C18AC">
        <w:rPr>
          <w:lang w:val="de-DE"/>
        </w:rPr>
        <w:t xml:space="preserve"> Tal – bis zur Gethsemanie-Kirche am Fusse des Ölbergs. Über das Kidron Tal geht es weiter und durch das Löwentor auf die Via Dolorosa bis zum „Leeren Grab“ in der Grabes- und Auferstehungskirche</w:t>
      </w:r>
      <w:r w:rsidR="00622705">
        <w:rPr>
          <w:lang w:val="de-DE"/>
        </w:rPr>
        <w:t>.</w:t>
      </w:r>
    </w:p>
    <w:p w14:paraId="7A48A491" w14:textId="11109543" w:rsidR="004E2885" w:rsidRPr="00BB70EE" w:rsidRDefault="008B6161" w:rsidP="00BB70EE">
      <w:pPr>
        <w:spacing w:line="276" w:lineRule="auto"/>
        <w:rPr>
          <w:i/>
          <w:iCs/>
        </w:rPr>
      </w:pPr>
      <w:r w:rsidRPr="003C23FB">
        <w:rPr>
          <w:i/>
          <w:iCs/>
        </w:rPr>
        <w:t xml:space="preserve">ÜN: </w:t>
      </w:r>
      <w:proofErr w:type="spellStart"/>
      <w:r w:rsidR="0015621E" w:rsidRPr="003C23FB">
        <w:rPr>
          <w:i/>
          <w:iCs/>
        </w:rPr>
        <w:t>Eldan</w:t>
      </w:r>
      <w:proofErr w:type="spellEnd"/>
      <w:r w:rsidR="0015621E" w:rsidRPr="003C23FB">
        <w:rPr>
          <w:i/>
          <w:iCs/>
        </w:rPr>
        <w:t xml:space="preserve"> Hotel, </w:t>
      </w:r>
      <w:r w:rsidRPr="003C23FB">
        <w:rPr>
          <w:i/>
          <w:iCs/>
        </w:rPr>
        <w:t>Jerusalem</w:t>
      </w:r>
    </w:p>
    <w:p w14:paraId="72507C5D" w14:textId="2DDC3D8B" w:rsidR="00FD74B5" w:rsidRPr="003C23FB" w:rsidRDefault="00FD74B5" w:rsidP="00260564">
      <w:pPr>
        <w:spacing w:line="276" w:lineRule="auto"/>
        <w:rPr>
          <w:b/>
          <w:bCs/>
        </w:rPr>
      </w:pPr>
      <w:r w:rsidRPr="003C23FB">
        <w:rPr>
          <w:b/>
          <w:bCs/>
        </w:rPr>
        <w:t>10.Tag, Fr, 22.03.2024</w:t>
      </w:r>
      <w:r w:rsidR="001C18AC" w:rsidRPr="003C23FB">
        <w:rPr>
          <w:b/>
          <w:bCs/>
        </w:rPr>
        <w:t xml:space="preserve"> – Jerusalem, Tag I</w:t>
      </w:r>
    </w:p>
    <w:p w14:paraId="2440F094" w14:textId="2C44DDD7" w:rsidR="00FD74B5" w:rsidRDefault="00FD74B5" w:rsidP="00260564">
      <w:pPr>
        <w:spacing w:line="276" w:lineRule="auto"/>
      </w:pPr>
      <w:r w:rsidRPr="00353C78">
        <w:t>Jerusalem.</w:t>
      </w:r>
    </w:p>
    <w:p w14:paraId="1C31DA2F" w14:textId="08A1703B" w:rsidR="004E2885" w:rsidRDefault="004E2885" w:rsidP="00260564">
      <w:pPr>
        <w:spacing w:line="276" w:lineRule="auto"/>
        <w:rPr>
          <w:lang w:val="de-DE"/>
        </w:rPr>
      </w:pPr>
      <w:r w:rsidRPr="004E2885">
        <w:rPr>
          <w:lang w:val="de-DE"/>
        </w:rPr>
        <w:t>Das Programm in den bei</w:t>
      </w:r>
      <w:r>
        <w:rPr>
          <w:lang w:val="de-DE"/>
        </w:rPr>
        <w:t xml:space="preserve">den Tagen mit der Gesamtgruppe in Jerusalem wird vor Ort mit der Gruppe besprochen. </w:t>
      </w:r>
      <w:proofErr w:type="gramStart"/>
      <w:r>
        <w:rPr>
          <w:lang w:val="de-DE"/>
        </w:rPr>
        <w:t>Wünsche</w:t>
      </w:r>
      <w:proofErr w:type="gramEnd"/>
      <w:r>
        <w:rPr>
          <w:lang w:val="de-DE"/>
        </w:rPr>
        <w:t xml:space="preserve"> dürfen gern geäußert werden. </w:t>
      </w:r>
    </w:p>
    <w:p w14:paraId="6BCE1DE4" w14:textId="59FE98BA" w:rsidR="00622705" w:rsidRPr="004E2885" w:rsidRDefault="00622705" w:rsidP="00260564">
      <w:pPr>
        <w:spacing w:line="276" w:lineRule="auto"/>
        <w:rPr>
          <w:lang w:val="de-DE"/>
        </w:rPr>
      </w:pPr>
      <w:r>
        <w:rPr>
          <w:lang w:val="de-DE"/>
        </w:rPr>
        <w:t xml:space="preserve">Vorgesehen ist auf jeden Fall ein Besuch der sog. Davids-Stadt, mit der Möglichkeit, durch den </w:t>
      </w:r>
      <w:proofErr w:type="spellStart"/>
      <w:r>
        <w:rPr>
          <w:lang w:val="de-DE"/>
        </w:rPr>
        <w:t>Shiloah</w:t>
      </w:r>
      <w:proofErr w:type="spellEnd"/>
      <w:r>
        <w:rPr>
          <w:lang w:val="de-DE"/>
        </w:rPr>
        <w:t xml:space="preserve">-Tunnel zu laufen, entweder trockenen Fußes durch den sog. kanaanäischen Tunnel oder durch den längeren, wasserführenden Hiskia-Tunnel. </w:t>
      </w:r>
    </w:p>
    <w:p w14:paraId="3697E386" w14:textId="77777777" w:rsidR="0015621E" w:rsidRPr="003A0030" w:rsidRDefault="0015621E" w:rsidP="0015621E">
      <w:pPr>
        <w:spacing w:line="276" w:lineRule="auto"/>
        <w:rPr>
          <w:i/>
          <w:iCs/>
          <w:lang w:val="de-DE"/>
        </w:rPr>
      </w:pPr>
      <w:r w:rsidRPr="003A0030">
        <w:rPr>
          <w:i/>
          <w:iCs/>
          <w:lang w:val="de-DE"/>
        </w:rPr>
        <w:t>ÜN: Eldan Hotel, Jerusalem</w:t>
      </w:r>
    </w:p>
    <w:p w14:paraId="0BE59B23" w14:textId="77777777" w:rsidR="0015621E" w:rsidRDefault="0015621E" w:rsidP="00260564">
      <w:pPr>
        <w:spacing w:line="276" w:lineRule="auto"/>
        <w:rPr>
          <w:lang w:val="de-DE"/>
        </w:rPr>
      </w:pPr>
    </w:p>
    <w:p w14:paraId="3EB37E17" w14:textId="4E3C3EAA" w:rsidR="00FD74B5" w:rsidRPr="001C18AC" w:rsidRDefault="00FD74B5" w:rsidP="00260564">
      <w:pPr>
        <w:spacing w:line="276" w:lineRule="auto"/>
        <w:rPr>
          <w:b/>
          <w:bCs/>
          <w:lang w:val="de-DE"/>
        </w:rPr>
      </w:pPr>
      <w:r w:rsidRPr="001C18AC">
        <w:rPr>
          <w:b/>
          <w:bCs/>
          <w:lang w:val="de-DE"/>
        </w:rPr>
        <w:t>11.Tag, Sa, 23.03.2024</w:t>
      </w:r>
      <w:r w:rsidR="001C18AC" w:rsidRPr="001C18AC">
        <w:rPr>
          <w:b/>
          <w:bCs/>
          <w:lang w:val="de-DE"/>
        </w:rPr>
        <w:t xml:space="preserve"> – Jerusalem, Tag II</w:t>
      </w:r>
    </w:p>
    <w:p w14:paraId="279E6419" w14:textId="3A3BE95C" w:rsidR="00FD74B5" w:rsidRDefault="00FD74B5" w:rsidP="00260564">
      <w:pPr>
        <w:spacing w:line="276" w:lineRule="auto"/>
        <w:rPr>
          <w:lang w:val="de-DE"/>
        </w:rPr>
      </w:pPr>
      <w:r>
        <w:rPr>
          <w:lang w:val="de-DE"/>
        </w:rPr>
        <w:t>Jerusalem.</w:t>
      </w:r>
      <w:r w:rsidR="008B2CB6">
        <w:rPr>
          <w:lang w:val="de-DE"/>
        </w:rPr>
        <w:t xml:space="preserve"> Wie oben. </w:t>
      </w:r>
    </w:p>
    <w:p w14:paraId="0D470621" w14:textId="06EBA2D4" w:rsidR="00622705" w:rsidRDefault="00622705" w:rsidP="00260564">
      <w:pPr>
        <w:spacing w:line="276" w:lineRule="auto"/>
        <w:rPr>
          <w:lang w:val="de-DE"/>
        </w:rPr>
      </w:pPr>
      <w:r>
        <w:rPr>
          <w:lang w:val="de-DE"/>
        </w:rPr>
        <w:t xml:space="preserve">Vorgesehen ist auf jeden Fall ein abendlicher Gang durch die Western-Wall-Tunnel. </w:t>
      </w:r>
    </w:p>
    <w:p w14:paraId="7C005495" w14:textId="77777777" w:rsidR="0015621E" w:rsidRPr="003A0030" w:rsidRDefault="0015621E" w:rsidP="0015621E">
      <w:pPr>
        <w:spacing w:line="276" w:lineRule="auto"/>
        <w:rPr>
          <w:i/>
          <w:iCs/>
          <w:lang w:val="de-DE"/>
        </w:rPr>
      </w:pPr>
      <w:r w:rsidRPr="003A0030">
        <w:rPr>
          <w:i/>
          <w:iCs/>
          <w:lang w:val="de-DE"/>
        </w:rPr>
        <w:t>ÜN: Eldan Hotel, Jerusalem</w:t>
      </w:r>
    </w:p>
    <w:p w14:paraId="1926D2E4" w14:textId="77777777" w:rsidR="0015621E" w:rsidRDefault="0015621E" w:rsidP="00260564">
      <w:pPr>
        <w:spacing w:line="276" w:lineRule="auto"/>
        <w:rPr>
          <w:lang w:val="de-DE"/>
        </w:rPr>
      </w:pPr>
    </w:p>
    <w:p w14:paraId="049A2481" w14:textId="6620B66B" w:rsidR="00FD74B5" w:rsidRPr="00526A8B" w:rsidRDefault="00FD74B5" w:rsidP="00260564">
      <w:pPr>
        <w:spacing w:line="276" w:lineRule="auto"/>
        <w:rPr>
          <w:b/>
          <w:bCs/>
          <w:lang w:val="de-DE"/>
        </w:rPr>
      </w:pPr>
      <w:r w:rsidRPr="00526A8B">
        <w:rPr>
          <w:b/>
          <w:bCs/>
          <w:lang w:val="de-DE"/>
        </w:rPr>
        <w:t>12. Tag, So, 24.03.2024</w:t>
      </w:r>
      <w:r w:rsidR="001C18AC" w:rsidRPr="00526A8B">
        <w:rPr>
          <w:b/>
          <w:bCs/>
          <w:lang w:val="de-DE"/>
        </w:rPr>
        <w:t xml:space="preserve"> </w:t>
      </w:r>
      <w:r w:rsidR="00526A8B" w:rsidRPr="00526A8B">
        <w:rPr>
          <w:b/>
          <w:bCs/>
          <w:lang w:val="de-DE"/>
        </w:rPr>
        <w:t>–</w:t>
      </w:r>
      <w:r w:rsidR="001C18AC" w:rsidRPr="00526A8B">
        <w:rPr>
          <w:b/>
          <w:bCs/>
          <w:lang w:val="de-DE"/>
        </w:rPr>
        <w:t xml:space="preserve"> </w:t>
      </w:r>
      <w:r w:rsidR="00526A8B" w:rsidRPr="00526A8B">
        <w:rPr>
          <w:b/>
          <w:bCs/>
          <w:lang w:val="de-DE"/>
        </w:rPr>
        <w:t>Abschied von der Heiligen Stadt und Entspannen am Mittelmeer</w:t>
      </w:r>
    </w:p>
    <w:p w14:paraId="5599F5A1" w14:textId="7E1B3728" w:rsidR="00622705" w:rsidRDefault="00622705" w:rsidP="00260564">
      <w:pPr>
        <w:spacing w:line="276" w:lineRule="auto"/>
        <w:rPr>
          <w:lang w:val="de-DE"/>
        </w:rPr>
      </w:pPr>
      <w:r>
        <w:rPr>
          <w:lang w:val="de-DE"/>
        </w:rPr>
        <w:t xml:space="preserve">Für Frühaufsteher, falls Zugang möglich: Gang hinauf auf den Tempelberg mit Al </w:t>
      </w:r>
      <w:proofErr w:type="spellStart"/>
      <w:r>
        <w:rPr>
          <w:lang w:val="de-DE"/>
        </w:rPr>
        <w:t>Aksa</w:t>
      </w:r>
      <w:proofErr w:type="spellEnd"/>
      <w:r>
        <w:rPr>
          <w:lang w:val="de-DE"/>
        </w:rPr>
        <w:t xml:space="preserve"> </w:t>
      </w:r>
      <w:proofErr w:type="gramStart"/>
      <w:r>
        <w:rPr>
          <w:lang w:val="de-DE"/>
        </w:rPr>
        <w:t>Mosche</w:t>
      </w:r>
      <w:proofErr w:type="gramEnd"/>
      <w:r>
        <w:rPr>
          <w:lang w:val="de-DE"/>
        </w:rPr>
        <w:t xml:space="preserve"> und Felsendom. </w:t>
      </w:r>
    </w:p>
    <w:p w14:paraId="332CA375" w14:textId="13787F94" w:rsidR="001E4F14" w:rsidRDefault="00622705" w:rsidP="00260564">
      <w:pPr>
        <w:spacing w:line="276" w:lineRule="auto"/>
        <w:rPr>
          <w:lang w:val="de-DE"/>
        </w:rPr>
      </w:pPr>
      <w:r>
        <w:rPr>
          <w:lang w:val="de-DE"/>
        </w:rPr>
        <w:t xml:space="preserve">10.30 Uhr: </w:t>
      </w:r>
      <w:r w:rsidR="001E4F14">
        <w:rPr>
          <w:lang w:val="de-DE"/>
        </w:rPr>
        <w:t xml:space="preserve">Teilnahme an einem Sonntagsgottesdienst in der </w:t>
      </w:r>
      <w:r>
        <w:rPr>
          <w:lang w:val="de-DE"/>
        </w:rPr>
        <w:t xml:space="preserve">im Auftrag von Kaiser Wilhelm I. erbauten </w:t>
      </w:r>
      <w:r w:rsidR="001E4F14">
        <w:rPr>
          <w:lang w:val="de-DE"/>
        </w:rPr>
        <w:t>Erlöserkirche (</w:t>
      </w:r>
      <w:r w:rsidR="0050210E">
        <w:rPr>
          <w:lang w:val="de-DE"/>
        </w:rPr>
        <w:t xml:space="preserve">Deutsche </w:t>
      </w:r>
      <w:r w:rsidR="001E4F14">
        <w:rPr>
          <w:lang w:val="de-DE"/>
        </w:rPr>
        <w:t>Evangelische Gemeinde</w:t>
      </w:r>
      <w:r w:rsidR="0050210E">
        <w:rPr>
          <w:lang w:val="de-DE"/>
        </w:rPr>
        <w:t>. Gottesdienst in deutscher Sprache</w:t>
      </w:r>
      <w:r w:rsidR="001E4F14">
        <w:rPr>
          <w:lang w:val="de-DE"/>
        </w:rPr>
        <w:t>).</w:t>
      </w:r>
    </w:p>
    <w:p w14:paraId="6BE92F60" w14:textId="306486CF" w:rsidR="001E4F14" w:rsidRDefault="001E4F14" w:rsidP="00260564">
      <w:pPr>
        <w:spacing w:line="276" w:lineRule="auto"/>
        <w:rPr>
          <w:lang w:val="de-DE"/>
        </w:rPr>
      </w:pPr>
      <w:r>
        <w:rPr>
          <w:lang w:val="de-DE"/>
        </w:rPr>
        <w:t>Fahrt ans Mittelmeer. Freizeit am Meer.</w:t>
      </w:r>
    </w:p>
    <w:p w14:paraId="0852CD19" w14:textId="400DA61A" w:rsidR="0015621E" w:rsidRPr="0015621E" w:rsidRDefault="0015621E" w:rsidP="004E2885">
      <w:pPr>
        <w:spacing w:line="276" w:lineRule="auto"/>
        <w:rPr>
          <w:i/>
          <w:iCs/>
          <w:lang w:val="de-DE"/>
        </w:rPr>
      </w:pPr>
      <w:r w:rsidRPr="0015621E">
        <w:rPr>
          <w:i/>
          <w:iCs/>
          <w:lang w:val="de-DE"/>
        </w:rPr>
        <w:t>ÜN: Nachsholim, am Mittelmeer</w:t>
      </w:r>
    </w:p>
    <w:p w14:paraId="774B3802" w14:textId="77777777" w:rsidR="0015621E" w:rsidRDefault="0015621E" w:rsidP="004E2885">
      <w:pPr>
        <w:spacing w:line="276" w:lineRule="auto"/>
        <w:rPr>
          <w:lang w:val="de-DE"/>
        </w:rPr>
      </w:pPr>
    </w:p>
    <w:p w14:paraId="5935B60F" w14:textId="0E6019D5" w:rsidR="0015621E" w:rsidRPr="00526A8B" w:rsidRDefault="0015621E" w:rsidP="004E2885">
      <w:pPr>
        <w:spacing w:line="276" w:lineRule="auto"/>
        <w:rPr>
          <w:b/>
          <w:bCs/>
          <w:lang w:val="de-DE"/>
        </w:rPr>
      </w:pPr>
      <w:r w:rsidRPr="00526A8B">
        <w:rPr>
          <w:b/>
          <w:bCs/>
          <w:lang w:val="de-DE"/>
        </w:rPr>
        <w:t>13. Tag, Mo, 25.03.2024</w:t>
      </w:r>
      <w:r w:rsidR="00526A8B" w:rsidRPr="00526A8B">
        <w:rPr>
          <w:b/>
          <w:bCs/>
          <w:lang w:val="de-DE"/>
        </w:rPr>
        <w:t xml:space="preserve"> - Heimfahrt</w:t>
      </w:r>
    </w:p>
    <w:p w14:paraId="0E7B6131" w14:textId="160E2BFF" w:rsidR="001E4F14" w:rsidRDefault="001E4F14" w:rsidP="001E4F14">
      <w:pPr>
        <w:spacing w:line="276" w:lineRule="auto"/>
        <w:rPr>
          <w:lang w:val="de-DE"/>
        </w:rPr>
      </w:pPr>
      <w:r>
        <w:rPr>
          <w:lang w:val="de-DE"/>
        </w:rPr>
        <w:t>Freizeit am Meer.</w:t>
      </w:r>
    </w:p>
    <w:p w14:paraId="6C957E33" w14:textId="77777777" w:rsidR="0015621E" w:rsidRDefault="0015621E" w:rsidP="0015621E">
      <w:pPr>
        <w:spacing w:line="276" w:lineRule="auto"/>
        <w:rPr>
          <w:lang w:val="de-DE"/>
        </w:rPr>
      </w:pPr>
      <w:r>
        <w:rPr>
          <w:lang w:val="de-DE"/>
        </w:rPr>
        <w:t>Heimfahrt. Ab Tel Aviv mit EL AL: 16.10 Uhr. An Amsterdam: 20.20 Uhr</w:t>
      </w:r>
    </w:p>
    <w:p w14:paraId="3047A392" w14:textId="3E1A6827" w:rsidR="008B2CB6" w:rsidRDefault="008B2CB6" w:rsidP="0015621E">
      <w:pPr>
        <w:spacing w:line="276" w:lineRule="auto"/>
        <w:rPr>
          <w:lang w:val="de-DE"/>
        </w:rPr>
      </w:pPr>
      <w:r>
        <w:rPr>
          <w:lang w:val="de-DE"/>
        </w:rPr>
        <w:t xml:space="preserve">Bustransfer nach Loga. Ankunft ca. 1-2 Uhr nachts. </w:t>
      </w:r>
    </w:p>
    <w:p w14:paraId="1626E114" w14:textId="77777777" w:rsidR="0015621E" w:rsidRPr="00FD74B5" w:rsidRDefault="0015621E" w:rsidP="004E2885">
      <w:pPr>
        <w:spacing w:line="276" w:lineRule="auto"/>
        <w:rPr>
          <w:lang w:val="de-DE"/>
        </w:rPr>
      </w:pPr>
    </w:p>
    <w:sectPr w:rsidR="0015621E" w:rsidRPr="00FD74B5" w:rsidSect="00BE1C9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9C54" w14:textId="77777777" w:rsidR="008B70A4" w:rsidRDefault="008B70A4" w:rsidP="006F2C7A">
      <w:pPr>
        <w:spacing w:after="0"/>
      </w:pPr>
      <w:r>
        <w:separator/>
      </w:r>
    </w:p>
  </w:endnote>
  <w:endnote w:type="continuationSeparator" w:id="0">
    <w:p w14:paraId="289234E8" w14:textId="77777777" w:rsidR="008B70A4" w:rsidRDefault="008B70A4" w:rsidP="006F2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ill Sans MT Pro Medium">
    <w:altName w:val="Lucida Sans Unicode"/>
    <w:panose1 w:val="020B0604020202020204"/>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3A3" w14:textId="77777777" w:rsidR="000F1A67" w:rsidRDefault="000F1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9089" w14:textId="77777777" w:rsidR="006F2C7A" w:rsidRDefault="006F2C7A" w:rsidP="006F2C7A">
    <w:pPr>
      <w:pStyle w:val="StandardWeb"/>
      <w:pBdr>
        <w:bottom w:val="single" w:sz="12" w:space="1" w:color="auto"/>
      </w:pBdr>
      <w:jc w:val="center"/>
      <w:rPr>
        <w:rFonts w:ascii="Arial" w:hAnsi="Arial" w:cs="Arial"/>
        <w:color w:val="000000"/>
        <w:sz w:val="22"/>
        <w:szCs w:val="22"/>
      </w:rPr>
    </w:pPr>
  </w:p>
  <w:p w14:paraId="4D50B534" w14:textId="77777777" w:rsidR="006F2C7A" w:rsidRPr="006F2C7A" w:rsidRDefault="00000000" w:rsidP="006F2C7A">
    <w:pPr>
      <w:pStyle w:val="StandardWeb"/>
      <w:jc w:val="center"/>
      <w:rPr>
        <w:rFonts w:ascii="Arial" w:hAnsi="Arial" w:cs="Arial"/>
        <w:color w:val="000000"/>
        <w:sz w:val="20"/>
        <w:szCs w:val="20"/>
      </w:rPr>
    </w:pPr>
    <w:hyperlink r:id="rId1" w:history="1">
      <w:r w:rsidR="006F2C7A" w:rsidRPr="006F2C7A">
        <w:rPr>
          <w:rStyle w:val="Hyperlink"/>
          <w:rFonts w:ascii="Arial" w:hAnsi="Arial" w:cs="Arial"/>
          <w:sz w:val="20"/>
          <w:szCs w:val="20"/>
        </w:rPr>
        <w:t>www.sktours.net</w:t>
      </w:r>
    </w:hyperlink>
    <w:r w:rsidR="006F2C7A" w:rsidRPr="006F2C7A">
      <w:rPr>
        <w:rFonts w:ascii="Arial" w:hAnsi="Arial" w:cs="Arial"/>
        <w:color w:val="000000"/>
        <w:sz w:val="20"/>
        <w:szCs w:val="20"/>
      </w:rPr>
      <w:t xml:space="preserve"> Tel: +972 - 2 - 6726095 Fax: +972 - 2 - 6712936 Email: </w:t>
    </w:r>
    <w:hyperlink r:id="rId2" w:history="1">
      <w:r w:rsidR="006F2C7A" w:rsidRPr="006F2C7A">
        <w:rPr>
          <w:rStyle w:val="Hyperlink"/>
          <w:rFonts w:ascii="Arial" w:hAnsi="Arial" w:cs="Arial"/>
          <w:sz w:val="20"/>
          <w:szCs w:val="20"/>
        </w:rPr>
        <w:t>info@sktours.net</w:t>
      </w:r>
    </w:hyperlink>
    <w:r w:rsidR="006F2C7A">
      <w:rPr>
        <w:rFonts w:ascii="Arial" w:hAnsi="Arial" w:cs="Arial"/>
        <w:color w:val="000000"/>
        <w:sz w:val="20"/>
        <w:szCs w:val="20"/>
      </w:rPr>
      <w:br/>
    </w:r>
    <w:r w:rsidR="006F2C7A" w:rsidRPr="006F2C7A">
      <w:rPr>
        <w:rFonts w:ascii="Arial" w:hAnsi="Arial" w:cs="Arial"/>
        <w:color w:val="000000"/>
        <w:sz w:val="20"/>
        <w:szCs w:val="20"/>
      </w:rPr>
      <w:t xml:space="preserve">43 </w:t>
    </w:r>
    <w:proofErr w:type="spellStart"/>
    <w:r w:rsidR="006F2C7A" w:rsidRPr="006F2C7A">
      <w:rPr>
        <w:rFonts w:ascii="Arial" w:hAnsi="Arial" w:cs="Arial"/>
        <w:color w:val="000000"/>
        <w:sz w:val="20"/>
        <w:szCs w:val="20"/>
      </w:rPr>
      <w:t>Emek</w:t>
    </w:r>
    <w:proofErr w:type="spellEnd"/>
    <w:r w:rsidR="006F2C7A" w:rsidRPr="006F2C7A">
      <w:rPr>
        <w:rFonts w:ascii="Arial" w:hAnsi="Arial" w:cs="Arial"/>
        <w:color w:val="000000"/>
        <w:sz w:val="20"/>
        <w:szCs w:val="20"/>
      </w:rPr>
      <w:t xml:space="preserve"> </w:t>
    </w:r>
    <w:proofErr w:type="spellStart"/>
    <w:r w:rsidR="006F2C7A" w:rsidRPr="006F2C7A">
      <w:rPr>
        <w:rFonts w:ascii="Arial" w:hAnsi="Arial" w:cs="Arial"/>
        <w:color w:val="000000"/>
        <w:sz w:val="20"/>
        <w:szCs w:val="20"/>
      </w:rPr>
      <w:t>Refaim</w:t>
    </w:r>
    <w:proofErr w:type="spellEnd"/>
    <w:r w:rsidR="006F2C7A" w:rsidRPr="006F2C7A">
      <w:rPr>
        <w:rFonts w:ascii="Arial" w:hAnsi="Arial" w:cs="Arial"/>
        <w:color w:val="000000"/>
        <w:sz w:val="20"/>
        <w:szCs w:val="20"/>
      </w:rPr>
      <w:t xml:space="preserve"> St. German Colony, Jerusalem 93141, Israel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74C6" w14:textId="77777777" w:rsidR="000F1A67" w:rsidRDefault="000F1A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7CEB" w14:textId="77777777" w:rsidR="008B70A4" w:rsidRDefault="008B70A4" w:rsidP="006F2C7A">
      <w:pPr>
        <w:spacing w:after="0"/>
      </w:pPr>
      <w:r>
        <w:separator/>
      </w:r>
    </w:p>
  </w:footnote>
  <w:footnote w:type="continuationSeparator" w:id="0">
    <w:p w14:paraId="60EAB05D" w14:textId="77777777" w:rsidR="008B70A4" w:rsidRDefault="008B70A4" w:rsidP="006F2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2A6E" w14:textId="77777777" w:rsidR="000F1A67" w:rsidRDefault="000F1A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5269" w14:textId="1C961BCE" w:rsidR="006F2C7A" w:rsidRDefault="00BD1F45" w:rsidP="000F1A67">
    <w:pPr>
      <w:pStyle w:val="Kopfzeile"/>
      <w:jc w:val="center"/>
    </w:pPr>
    <w:r>
      <w:rPr>
        <w:noProof/>
      </w:rPr>
      <w:drawing>
        <wp:inline distT="0" distB="0" distL="0" distR="0" wp14:anchorId="754E4F82" wp14:editId="70B2F60C">
          <wp:extent cx="2781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071C" w14:textId="77777777" w:rsidR="000F1A67" w:rsidRDefault="000F1A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E95"/>
    <w:multiLevelType w:val="hybridMultilevel"/>
    <w:tmpl w:val="92F6567A"/>
    <w:lvl w:ilvl="0" w:tplc="A886C2BE">
      <w:start w:val="2"/>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043EAC"/>
    <w:multiLevelType w:val="hybridMultilevel"/>
    <w:tmpl w:val="390E51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0E41238"/>
    <w:multiLevelType w:val="hybridMultilevel"/>
    <w:tmpl w:val="F7DC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938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170059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2994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58"/>
    <w:rsid w:val="00071CB0"/>
    <w:rsid w:val="0009264E"/>
    <w:rsid w:val="000F1A67"/>
    <w:rsid w:val="000F582D"/>
    <w:rsid w:val="0010154A"/>
    <w:rsid w:val="00111258"/>
    <w:rsid w:val="0012379E"/>
    <w:rsid w:val="001458C6"/>
    <w:rsid w:val="0015621E"/>
    <w:rsid w:val="00171EC8"/>
    <w:rsid w:val="00177BF7"/>
    <w:rsid w:val="001B3337"/>
    <w:rsid w:val="001C18AC"/>
    <w:rsid w:val="001C40DE"/>
    <w:rsid w:val="001E32E2"/>
    <w:rsid w:val="001E4F14"/>
    <w:rsid w:val="001F04D8"/>
    <w:rsid w:val="00224B44"/>
    <w:rsid w:val="0022592E"/>
    <w:rsid w:val="00260564"/>
    <w:rsid w:val="00310D32"/>
    <w:rsid w:val="003339CC"/>
    <w:rsid w:val="00343868"/>
    <w:rsid w:val="00353C78"/>
    <w:rsid w:val="00384B63"/>
    <w:rsid w:val="00396C5D"/>
    <w:rsid w:val="003A0030"/>
    <w:rsid w:val="003C23FB"/>
    <w:rsid w:val="003D280B"/>
    <w:rsid w:val="003E1054"/>
    <w:rsid w:val="003E19BD"/>
    <w:rsid w:val="004214A8"/>
    <w:rsid w:val="0045602A"/>
    <w:rsid w:val="004E2885"/>
    <w:rsid w:val="004F12DA"/>
    <w:rsid w:val="0050210E"/>
    <w:rsid w:val="00526A8B"/>
    <w:rsid w:val="0053772C"/>
    <w:rsid w:val="005611A4"/>
    <w:rsid w:val="00565B7F"/>
    <w:rsid w:val="00567900"/>
    <w:rsid w:val="005E70F4"/>
    <w:rsid w:val="00622705"/>
    <w:rsid w:val="006F2C7A"/>
    <w:rsid w:val="006F442D"/>
    <w:rsid w:val="00713F2C"/>
    <w:rsid w:val="007E4277"/>
    <w:rsid w:val="007E7596"/>
    <w:rsid w:val="00803F12"/>
    <w:rsid w:val="00805F1D"/>
    <w:rsid w:val="008B2CB6"/>
    <w:rsid w:val="008B6161"/>
    <w:rsid w:val="008B70A4"/>
    <w:rsid w:val="008C542A"/>
    <w:rsid w:val="00901D96"/>
    <w:rsid w:val="0091446F"/>
    <w:rsid w:val="009240E7"/>
    <w:rsid w:val="009519BE"/>
    <w:rsid w:val="00972939"/>
    <w:rsid w:val="009743BF"/>
    <w:rsid w:val="009C38A4"/>
    <w:rsid w:val="009C44AF"/>
    <w:rsid w:val="00A141A2"/>
    <w:rsid w:val="00A32440"/>
    <w:rsid w:val="00A973C5"/>
    <w:rsid w:val="00AB1832"/>
    <w:rsid w:val="00AB3B8D"/>
    <w:rsid w:val="00B53FF5"/>
    <w:rsid w:val="00B54256"/>
    <w:rsid w:val="00B76AC4"/>
    <w:rsid w:val="00B90D9E"/>
    <w:rsid w:val="00BB70EE"/>
    <w:rsid w:val="00BC0891"/>
    <w:rsid w:val="00BD1F45"/>
    <w:rsid w:val="00BD54F9"/>
    <w:rsid w:val="00BE1C9C"/>
    <w:rsid w:val="00C56293"/>
    <w:rsid w:val="00CA50C9"/>
    <w:rsid w:val="00D10424"/>
    <w:rsid w:val="00D514DD"/>
    <w:rsid w:val="00D64337"/>
    <w:rsid w:val="00D81ED7"/>
    <w:rsid w:val="00E32BCC"/>
    <w:rsid w:val="00E46C8E"/>
    <w:rsid w:val="00E5530A"/>
    <w:rsid w:val="00E55EF1"/>
    <w:rsid w:val="00E66000"/>
    <w:rsid w:val="00EB7160"/>
    <w:rsid w:val="00EC79DE"/>
    <w:rsid w:val="00EE07C9"/>
    <w:rsid w:val="00F14115"/>
    <w:rsid w:val="00F22B2C"/>
    <w:rsid w:val="00FD74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404BF"/>
  <w15:docId w15:val="{4C8879CD-7629-4931-BC2E-8872AA98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AC4"/>
    <w:pPr>
      <w:spacing w:before="100" w:beforeAutospacing="1" w:after="100" w:afterAutospacing="1"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F2C7A"/>
    <w:rPr>
      <w:rFonts w:eastAsia="Times New Roman"/>
    </w:rPr>
  </w:style>
  <w:style w:type="character" w:styleId="Hyperlink">
    <w:name w:val="Hyperlink"/>
    <w:basedOn w:val="Absatz-Standardschriftart"/>
    <w:uiPriority w:val="99"/>
    <w:unhideWhenUsed/>
    <w:rsid w:val="006F2C7A"/>
    <w:rPr>
      <w:color w:val="0000FF"/>
      <w:u w:val="single"/>
    </w:rPr>
  </w:style>
  <w:style w:type="paragraph" w:styleId="Kopfzeile">
    <w:name w:val="header"/>
    <w:basedOn w:val="Standard"/>
    <w:link w:val="KopfzeileZchn1"/>
    <w:unhideWhenUsed/>
    <w:rsid w:val="006F2C7A"/>
    <w:pPr>
      <w:tabs>
        <w:tab w:val="center" w:pos="4320"/>
        <w:tab w:val="right" w:pos="8640"/>
      </w:tabs>
      <w:spacing w:after="0"/>
    </w:pPr>
  </w:style>
  <w:style w:type="character" w:customStyle="1" w:styleId="KopfzeileZchn1">
    <w:name w:val="Kopfzeile Zchn1"/>
    <w:basedOn w:val="Absatz-Standardschriftart"/>
    <w:link w:val="Kopfzeile"/>
    <w:uiPriority w:val="99"/>
    <w:semiHidden/>
    <w:rsid w:val="006F2C7A"/>
  </w:style>
  <w:style w:type="paragraph" w:styleId="Fuzeile">
    <w:name w:val="footer"/>
    <w:basedOn w:val="Standard"/>
    <w:link w:val="FuzeileZchn"/>
    <w:uiPriority w:val="99"/>
    <w:unhideWhenUsed/>
    <w:rsid w:val="006F2C7A"/>
    <w:pPr>
      <w:tabs>
        <w:tab w:val="center" w:pos="4320"/>
        <w:tab w:val="right" w:pos="8640"/>
      </w:tabs>
      <w:spacing w:after="0"/>
    </w:pPr>
  </w:style>
  <w:style w:type="character" w:customStyle="1" w:styleId="FuzeileZchn">
    <w:name w:val="Fußzeile Zchn"/>
    <w:basedOn w:val="Absatz-Standardschriftart"/>
    <w:link w:val="Fuzeile"/>
    <w:uiPriority w:val="99"/>
    <w:rsid w:val="006F2C7A"/>
  </w:style>
  <w:style w:type="paragraph" w:styleId="Listenabsatz">
    <w:name w:val="List Paragraph"/>
    <w:basedOn w:val="Standard"/>
    <w:uiPriority w:val="34"/>
    <w:qFormat/>
    <w:rsid w:val="00B76AC4"/>
    <w:pPr>
      <w:ind w:left="720"/>
    </w:pPr>
  </w:style>
  <w:style w:type="paragraph" w:customStyle="1" w:styleId="Default">
    <w:name w:val="Default"/>
    <w:rsid w:val="00EB7160"/>
    <w:pPr>
      <w:autoSpaceDE w:val="0"/>
      <w:autoSpaceDN w:val="0"/>
      <w:adjustRightInd w:val="0"/>
      <w:spacing w:after="0" w:line="240" w:lineRule="auto"/>
    </w:pPr>
    <w:rPr>
      <w:rFonts w:ascii="Calibri" w:hAnsi="Calibri" w:cs="Calibri"/>
      <w:color w:val="000000"/>
      <w:sz w:val="24"/>
      <w:szCs w:val="24"/>
    </w:rPr>
  </w:style>
  <w:style w:type="paragraph" w:customStyle="1" w:styleId="Standard1">
    <w:name w:val="Standard1"/>
    <w:rsid w:val="00D10424"/>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de-DE" w:eastAsia="zh-CN" w:bidi="hi-IN"/>
    </w:rPr>
  </w:style>
  <w:style w:type="paragraph" w:customStyle="1" w:styleId="Text">
    <w:name w:val="Text"/>
    <w:rsid w:val="00D10424"/>
    <w:pPr>
      <w:suppressAutoHyphens/>
      <w:autoSpaceDN w:val="0"/>
      <w:spacing w:after="0" w:line="240" w:lineRule="auto"/>
      <w:textAlignment w:val="baseline"/>
    </w:pPr>
    <w:rPr>
      <w:rFonts w:ascii="Helvetica" w:eastAsia="Arial Unicode MS" w:hAnsi="Helvetica" w:cs="Arial Unicode MS"/>
      <w:color w:val="000000"/>
      <w:kern w:val="3"/>
      <w:lang w:val="de-DE" w:eastAsia="zh-CN"/>
    </w:rPr>
  </w:style>
  <w:style w:type="paragraph" w:styleId="NurText">
    <w:name w:val="Plain Text"/>
    <w:basedOn w:val="Standard1"/>
    <w:link w:val="NurTextZchn"/>
    <w:rsid w:val="00D10424"/>
    <w:rPr>
      <w:rFonts w:ascii="Consolas" w:eastAsia="Calibri" w:hAnsi="Consolas" w:cs="Arial"/>
      <w:sz w:val="21"/>
      <w:szCs w:val="21"/>
      <w:lang w:bidi="he-IL"/>
    </w:rPr>
  </w:style>
  <w:style w:type="character" w:customStyle="1" w:styleId="NurTextZchn">
    <w:name w:val="Nur Text Zchn"/>
    <w:basedOn w:val="Absatz-Standardschriftart"/>
    <w:link w:val="NurText"/>
    <w:rsid w:val="00D10424"/>
    <w:rPr>
      <w:rFonts w:ascii="Consolas" w:eastAsia="Calibri" w:hAnsi="Consolas" w:cs="Arial"/>
      <w:kern w:val="3"/>
      <w:sz w:val="21"/>
      <w:szCs w:val="21"/>
      <w:lang w:val="de-DE" w:eastAsia="zh-CN"/>
    </w:rPr>
  </w:style>
  <w:style w:type="character" w:customStyle="1" w:styleId="KopfzeileZchn">
    <w:name w:val="Kopfzeile Zchn"/>
    <w:rsid w:val="009240E7"/>
    <w:rPr>
      <w:rFonts w:ascii="Arial" w:hAnsi="Arial" w:cs="Arial"/>
      <w:szCs w:val="24"/>
      <w:lang w:val="de-DE" w:eastAsia="de-DE" w:bidi="ar-SA"/>
    </w:rPr>
  </w:style>
  <w:style w:type="paragraph" w:styleId="Textkrper3">
    <w:name w:val="Body Text 3"/>
    <w:basedOn w:val="Standard"/>
    <w:link w:val="Textkrper3Zchn"/>
    <w:rsid w:val="009240E7"/>
    <w:pPr>
      <w:spacing w:before="0" w:beforeAutospacing="0" w:after="120" w:afterAutospacing="0"/>
    </w:pPr>
    <w:rPr>
      <w:rFonts w:ascii="Gill Sans MT Pro Medium" w:eastAsia="Times New Roman" w:hAnsi="Gill Sans MT Pro Medium"/>
      <w:sz w:val="16"/>
      <w:szCs w:val="16"/>
      <w:lang w:val="de-DE" w:eastAsia="de-DE" w:bidi="ar-SA"/>
    </w:rPr>
  </w:style>
  <w:style w:type="character" w:customStyle="1" w:styleId="BodyText3Char">
    <w:name w:val="Body Text 3 Char"/>
    <w:basedOn w:val="Absatz-Standardschriftart"/>
    <w:uiPriority w:val="99"/>
    <w:semiHidden/>
    <w:rsid w:val="009240E7"/>
    <w:rPr>
      <w:rFonts w:ascii="Times New Roman" w:hAnsi="Times New Roman" w:cs="Times New Roman"/>
      <w:sz w:val="16"/>
      <w:szCs w:val="16"/>
    </w:rPr>
  </w:style>
  <w:style w:type="character" w:customStyle="1" w:styleId="Textkrper3Zchn">
    <w:name w:val="Textkörper 3 Zchn"/>
    <w:basedOn w:val="Absatz-Standardschriftart"/>
    <w:link w:val="Textkrper3"/>
    <w:rsid w:val="009240E7"/>
    <w:rPr>
      <w:rFonts w:ascii="Gill Sans MT Pro Medium" w:eastAsia="Times New Roman" w:hAnsi="Gill Sans MT Pro Medium" w:cs="Times New Roman"/>
      <w:sz w:val="16"/>
      <w:szCs w:val="16"/>
      <w:lang w:val="de-DE" w:eastAsia="de-DE" w:bidi="ar-SA"/>
    </w:rPr>
  </w:style>
  <w:style w:type="paragraph" w:customStyle="1" w:styleId="WW-Standard">
    <w:name w:val="WW-Standard"/>
    <w:rsid w:val="009240E7"/>
    <w:pPr>
      <w:suppressAutoHyphens/>
      <w:textAlignment w:val="baseline"/>
    </w:pPr>
    <w:rPr>
      <w:rFonts w:ascii="Calibri" w:eastAsia="Calibri" w:hAnsi="Calibri" w:cs="Arial"/>
      <w:kern w:val="1"/>
      <w:lang w:eastAsia="ar-SA" w:bidi="ar-SA"/>
    </w:rPr>
  </w:style>
  <w:style w:type="character" w:styleId="NichtaufgelsteErwhnung">
    <w:name w:val="Unresolved Mention"/>
    <w:basedOn w:val="Absatz-Standardschriftart"/>
    <w:uiPriority w:val="99"/>
    <w:semiHidden/>
    <w:unhideWhenUsed/>
    <w:rsid w:val="0026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61448">
      <w:bodyDiv w:val="1"/>
      <w:marLeft w:val="0"/>
      <w:marRight w:val="0"/>
      <w:marTop w:val="0"/>
      <w:marBottom w:val="0"/>
      <w:divBdr>
        <w:top w:val="none" w:sz="0" w:space="0" w:color="auto"/>
        <w:left w:val="none" w:sz="0" w:space="0" w:color="auto"/>
        <w:bottom w:val="none" w:sz="0" w:space="0" w:color="auto"/>
        <w:right w:val="none" w:sz="0" w:space="0" w:color="auto"/>
      </w:divBdr>
    </w:div>
    <w:div w:id="676276244">
      <w:bodyDiv w:val="1"/>
      <w:marLeft w:val="0"/>
      <w:marRight w:val="0"/>
      <w:marTop w:val="0"/>
      <w:marBottom w:val="0"/>
      <w:divBdr>
        <w:top w:val="none" w:sz="0" w:space="0" w:color="auto"/>
        <w:left w:val="none" w:sz="0" w:space="0" w:color="auto"/>
        <w:bottom w:val="none" w:sz="0" w:space="0" w:color="auto"/>
        <w:right w:val="none" w:sz="0" w:space="0" w:color="auto"/>
      </w:divBdr>
    </w:div>
    <w:div w:id="1468234823">
      <w:bodyDiv w:val="1"/>
      <w:marLeft w:val="0"/>
      <w:marRight w:val="0"/>
      <w:marTop w:val="0"/>
      <w:marBottom w:val="0"/>
      <w:divBdr>
        <w:top w:val="none" w:sz="0" w:space="0" w:color="auto"/>
        <w:left w:val="none" w:sz="0" w:space="0" w:color="auto"/>
        <w:bottom w:val="none" w:sz="0" w:space="0" w:color="auto"/>
        <w:right w:val="none" w:sz="0" w:space="0" w:color="auto"/>
      </w:divBdr>
    </w:div>
    <w:div w:id="2121601000">
      <w:bodyDiv w:val="1"/>
      <w:marLeft w:val="225"/>
      <w:marRight w:val="0"/>
      <w:marTop w:val="1050"/>
      <w:marBottom w:val="0"/>
      <w:divBdr>
        <w:top w:val="none" w:sz="0" w:space="0" w:color="auto"/>
        <w:left w:val="none" w:sz="0" w:space="0" w:color="auto"/>
        <w:bottom w:val="none" w:sz="0" w:space="0" w:color="auto"/>
        <w:right w:val="none" w:sz="0" w:space="0" w:color="auto"/>
      </w:divBdr>
      <w:divsChild>
        <w:div w:id="196569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ssuah.org.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ktours.net" TargetMode="External"/><Relationship Id="rId1" Type="http://schemas.openxmlformats.org/officeDocument/2006/relationships/hyperlink" Target="http://www.sktour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chi\Desktop\SK%20Letters-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C:\Users\Tzachi\Desktop\SK Letters-new.dotx</Template>
  <TotalTime>0</TotalTime>
  <Pages>6</Pages>
  <Words>1251</Words>
  <Characters>7884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Tzachi</dc:creator>
  <cp:lastModifiedBy>Ingo Brookmann</cp:lastModifiedBy>
  <cp:revision>7</cp:revision>
  <dcterms:created xsi:type="dcterms:W3CDTF">2023-06-01T15:02:00Z</dcterms:created>
  <dcterms:modified xsi:type="dcterms:W3CDTF">2023-06-05T06:29:00Z</dcterms:modified>
</cp:coreProperties>
</file>